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936A07" w:rsidRPr="009D0E0B" w:rsidRDefault="00936A07" w:rsidP="009D0E0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936A07">
        <w:rPr>
          <w:rFonts w:ascii="GHEA Grapalat" w:hAnsi="GHEA Grapalat"/>
          <w:szCs w:val="24"/>
        </w:rPr>
        <w:t xml:space="preserve">      </w:t>
      </w:r>
      <w:r w:rsidR="00D96B61" w:rsidRPr="00D96B61">
        <w:rPr>
          <w:rFonts w:ascii="GHEA Grapalat" w:hAnsi="GHEA Grapalat"/>
          <w:szCs w:val="24"/>
        </w:rPr>
        <w:t xml:space="preserve">       </w:t>
      </w:r>
      <w:r w:rsidRPr="00936A07">
        <w:rPr>
          <w:rFonts w:ascii="GHEA Grapalat" w:hAnsi="GHEA Grapalat"/>
          <w:sz w:val="20"/>
        </w:rPr>
        <w:t>&lt;&lt;Норк-Мараш&gt;&gt;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AD75CA" w:rsidRPr="00AD75CA">
        <w:rPr>
          <w:rFonts w:ascii="GHEA Grapalat" w:hAnsi="GHEA Grapalat"/>
          <w:sz w:val="20"/>
        </w:rPr>
        <w:t xml:space="preserve">              </w:t>
      </w:r>
      <w:r w:rsidR="003939D3" w:rsidRPr="008503C1">
        <w:rPr>
          <w:rFonts w:ascii="GHEA Grapalat" w:hAnsi="GHEA Grapalat"/>
          <w:sz w:val="20"/>
        </w:rPr>
        <w:t>№</w:t>
      </w:r>
      <w:r w:rsidRPr="00936A07">
        <w:rPr>
          <w:rFonts w:ascii="GHEA Grapalat" w:hAnsi="GHEA Grapalat"/>
          <w:sz w:val="20"/>
        </w:rPr>
        <w:t xml:space="preserve"> </w:t>
      </w:r>
      <w:r w:rsidR="00555D33">
        <w:rPr>
          <w:rFonts w:ascii="GHEA Grapalat" w:hAnsi="GHEA Grapalat"/>
          <w:sz w:val="20"/>
        </w:rPr>
        <w:t>НММЦ-ОКПТ-</w:t>
      </w:r>
      <w:r w:rsidR="00555D33" w:rsidRPr="00555D33">
        <w:rPr>
          <w:rFonts w:ascii="GHEA Grapalat" w:hAnsi="GHEA Grapalat"/>
          <w:sz w:val="20"/>
        </w:rPr>
        <w:t>20/20</w:t>
      </w:r>
      <w:r w:rsidR="00602B0B" w:rsidRPr="00602B0B">
        <w:rPr>
          <w:rFonts w:ascii="GHEA Grapalat" w:hAnsi="GHEA Grapalat"/>
          <w:sz w:val="20"/>
        </w:rPr>
        <w:t>-1</w:t>
      </w:r>
      <w:r w:rsidR="0034405D" w:rsidRPr="0034405D">
        <w:rPr>
          <w:rFonts w:ascii="GHEA Grapalat" w:hAnsi="GHEA Grapalat"/>
          <w:sz w:val="20"/>
        </w:rPr>
        <w:t xml:space="preserve">, </w:t>
      </w:r>
      <w:r w:rsidR="00555D33">
        <w:rPr>
          <w:rFonts w:ascii="GHEA Grapalat" w:hAnsi="GHEA Grapalat"/>
          <w:sz w:val="20"/>
        </w:rPr>
        <w:t>НММЦ-ОКПТ-</w:t>
      </w:r>
      <w:r w:rsidR="00555D33" w:rsidRPr="00555D33">
        <w:rPr>
          <w:rFonts w:ascii="GHEA Grapalat" w:hAnsi="GHEA Grapalat"/>
          <w:sz w:val="20"/>
        </w:rPr>
        <w:t>20/20</w:t>
      </w:r>
      <w:r w:rsidR="0034405D">
        <w:rPr>
          <w:rFonts w:ascii="GHEA Grapalat" w:hAnsi="GHEA Grapalat"/>
          <w:sz w:val="20"/>
        </w:rPr>
        <w:t>-</w:t>
      </w:r>
      <w:r w:rsidR="00AD610A">
        <w:rPr>
          <w:rFonts w:ascii="GHEA Grapalat" w:hAnsi="GHEA Grapalat"/>
          <w:sz w:val="20"/>
        </w:rPr>
        <w:t>2</w:t>
      </w:r>
      <w:r w:rsidR="001508A8" w:rsidRPr="001508A8">
        <w:rPr>
          <w:rFonts w:ascii="GHEA Grapalat" w:hAnsi="GHEA Grapalat"/>
          <w:sz w:val="20"/>
        </w:rPr>
        <w:t xml:space="preserve">, </w:t>
      </w:r>
      <w:r w:rsidR="00555D33">
        <w:rPr>
          <w:rFonts w:ascii="GHEA Grapalat" w:hAnsi="GHEA Grapalat"/>
          <w:sz w:val="20"/>
        </w:rPr>
        <w:t>НММЦ-ОКПТ-</w:t>
      </w:r>
      <w:r w:rsidR="00555D33" w:rsidRPr="00555D33">
        <w:rPr>
          <w:rFonts w:ascii="GHEA Grapalat" w:hAnsi="GHEA Grapalat"/>
          <w:sz w:val="20"/>
        </w:rPr>
        <w:t>20/20</w:t>
      </w:r>
      <w:r w:rsidR="001508A8">
        <w:rPr>
          <w:rFonts w:ascii="GHEA Grapalat" w:hAnsi="GHEA Grapalat"/>
          <w:sz w:val="20"/>
        </w:rPr>
        <w:t>-</w:t>
      </w:r>
      <w:r w:rsidR="001508A8" w:rsidRPr="001508A8">
        <w:rPr>
          <w:rFonts w:ascii="GHEA Grapalat" w:hAnsi="GHEA Grapalat"/>
          <w:sz w:val="20"/>
        </w:rPr>
        <w:t xml:space="preserve">3,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AC68FE">
        <w:rPr>
          <w:rFonts w:ascii="GHEA Grapalat" w:hAnsi="GHEA Grapalat"/>
          <w:sz w:val="20"/>
        </w:rPr>
        <w:t xml:space="preserve"> </w:t>
      </w:r>
      <w:r w:rsidR="00555D33" w:rsidRPr="00555D33">
        <w:rPr>
          <w:rFonts w:ascii="GHEA Grapalat" w:hAnsi="GHEA Grapalat"/>
          <w:sz w:val="20"/>
        </w:rPr>
        <w:t>05</w:t>
      </w:r>
      <w:r w:rsidR="00782911">
        <w:rPr>
          <w:rFonts w:ascii="GHEA Grapalat" w:hAnsi="GHEA Grapalat"/>
          <w:sz w:val="20"/>
        </w:rPr>
        <w:t>.</w:t>
      </w:r>
      <w:r w:rsidR="00555D33" w:rsidRPr="00555D33">
        <w:rPr>
          <w:rFonts w:ascii="GHEA Grapalat" w:hAnsi="GHEA Grapalat"/>
          <w:sz w:val="20"/>
        </w:rPr>
        <w:t>02</w:t>
      </w:r>
      <w:r w:rsidRPr="00936A07">
        <w:rPr>
          <w:rFonts w:ascii="GHEA Grapalat" w:hAnsi="GHEA Grapalat"/>
          <w:sz w:val="20"/>
        </w:rPr>
        <w:t>.</w:t>
      </w:r>
      <w:r w:rsidR="005461BC" w:rsidRPr="008503C1">
        <w:rPr>
          <w:rFonts w:ascii="GHEA Grapalat" w:hAnsi="GHEA Grapalat"/>
          <w:sz w:val="20"/>
        </w:rPr>
        <w:t>20</w:t>
      </w:r>
      <w:r w:rsidR="00555D33" w:rsidRPr="00555D33">
        <w:rPr>
          <w:rFonts w:ascii="GHEA Grapalat" w:hAnsi="GHEA Grapalat"/>
          <w:sz w:val="20"/>
        </w:rPr>
        <w:t>20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36E5" w:rsidRPr="00936A07">
        <w:rPr>
          <w:rFonts w:ascii="GHEA Grapalat" w:hAnsi="GHEA Grapalat"/>
          <w:sz w:val="20"/>
        </w:rPr>
        <w:t xml:space="preserve"> </w:t>
      </w:r>
      <w:r w:rsidR="00602B0B" w:rsidRPr="008503C1">
        <w:rPr>
          <w:rFonts w:ascii="GHEA Grapalat" w:hAnsi="GHEA Grapalat"/>
          <w:sz w:val="20"/>
        </w:rPr>
        <w:t xml:space="preserve"> </w:t>
      </w:r>
      <w:r w:rsidR="00555D33" w:rsidRPr="00555D33">
        <w:rPr>
          <w:rFonts w:ascii="Sylfaen" w:hAnsi="Sylfaen"/>
          <w:sz w:val="20"/>
        </w:rPr>
        <w:t xml:space="preserve">и </w:t>
      </w:r>
      <w:r w:rsidR="00555D33" w:rsidRPr="001508A8">
        <w:rPr>
          <w:rFonts w:ascii="GHEA Grapalat" w:hAnsi="GHEA Grapalat"/>
          <w:sz w:val="20"/>
        </w:rPr>
        <w:t xml:space="preserve"> </w:t>
      </w:r>
      <w:r w:rsidR="00555D33">
        <w:rPr>
          <w:rFonts w:ascii="GHEA Grapalat" w:hAnsi="GHEA Grapalat"/>
          <w:sz w:val="20"/>
        </w:rPr>
        <w:t>НММЦ-ОКПТ-</w:t>
      </w:r>
      <w:r w:rsidR="00555D33" w:rsidRPr="00555D33">
        <w:rPr>
          <w:rFonts w:ascii="GHEA Grapalat" w:hAnsi="GHEA Grapalat"/>
          <w:sz w:val="20"/>
        </w:rPr>
        <w:t>20/20</w:t>
      </w:r>
      <w:r w:rsidR="00555D33">
        <w:rPr>
          <w:rFonts w:ascii="GHEA Grapalat" w:hAnsi="GHEA Grapalat"/>
          <w:sz w:val="20"/>
        </w:rPr>
        <w:t>-</w:t>
      </w:r>
      <w:r w:rsidR="00555D33" w:rsidRPr="00555D33">
        <w:rPr>
          <w:rFonts w:ascii="GHEA Grapalat" w:hAnsi="GHEA Grapalat"/>
          <w:sz w:val="20"/>
        </w:rPr>
        <w:t>4</w:t>
      </w:r>
      <w:r w:rsidR="005F0C50" w:rsidRPr="005F0C50">
        <w:rPr>
          <w:rFonts w:ascii="GHEA Grapalat" w:hAnsi="GHEA Grapalat"/>
          <w:sz w:val="20"/>
        </w:rPr>
        <w:t xml:space="preserve"> </w:t>
      </w:r>
      <w:r w:rsidR="00555D33" w:rsidRPr="008503C1">
        <w:rPr>
          <w:rFonts w:ascii="GHEA Grapalat" w:hAnsi="GHEA Grapalat"/>
          <w:sz w:val="20"/>
        </w:rPr>
        <w:t xml:space="preserve">заключенном </w:t>
      </w:r>
      <w:r w:rsidR="00555D33">
        <w:rPr>
          <w:rFonts w:ascii="GHEA Grapalat" w:hAnsi="GHEA Grapalat"/>
          <w:sz w:val="20"/>
        </w:rPr>
        <w:t xml:space="preserve"> </w:t>
      </w:r>
      <w:r w:rsidR="00555D33" w:rsidRPr="00555D33">
        <w:rPr>
          <w:rFonts w:ascii="GHEA Grapalat" w:hAnsi="GHEA Grapalat"/>
          <w:sz w:val="20"/>
        </w:rPr>
        <w:t>16</w:t>
      </w:r>
      <w:r w:rsidR="00555D33">
        <w:rPr>
          <w:rFonts w:ascii="GHEA Grapalat" w:hAnsi="GHEA Grapalat"/>
          <w:sz w:val="20"/>
        </w:rPr>
        <w:t>.0</w:t>
      </w:r>
      <w:r w:rsidR="00555D33" w:rsidRPr="00555D33">
        <w:rPr>
          <w:rFonts w:ascii="GHEA Grapalat" w:hAnsi="GHEA Grapalat"/>
          <w:sz w:val="20"/>
        </w:rPr>
        <w:t>3</w:t>
      </w:r>
      <w:r w:rsidR="00555D33" w:rsidRPr="00936A07">
        <w:rPr>
          <w:rFonts w:ascii="GHEA Grapalat" w:hAnsi="GHEA Grapalat"/>
          <w:sz w:val="20"/>
        </w:rPr>
        <w:t>.</w:t>
      </w:r>
      <w:r w:rsidR="00555D33" w:rsidRPr="008503C1">
        <w:rPr>
          <w:rFonts w:ascii="GHEA Grapalat" w:hAnsi="GHEA Grapalat"/>
          <w:sz w:val="20"/>
        </w:rPr>
        <w:t>20</w:t>
      </w:r>
      <w:r w:rsidR="00555D33" w:rsidRPr="00555D33">
        <w:rPr>
          <w:rFonts w:ascii="GHEA Grapalat" w:hAnsi="GHEA Grapalat"/>
          <w:sz w:val="20"/>
        </w:rPr>
        <w:t>20</w:t>
      </w:r>
      <w:r w:rsidR="00555D33" w:rsidRPr="008503C1">
        <w:rPr>
          <w:rFonts w:ascii="GHEA Grapalat" w:hAnsi="GHEA Grapalat"/>
          <w:sz w:val="20"/>
        </w:rPr>
        <w:t>года</w:t>
      </w:r>
      <w:r w:rsidR="00602B0B" w:rsidRPr="00936A07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36A07">
        <w:rPr>
          <w:rFonts w:ascii="GHEA Grapalat" w:hAnsi="GHEA Grapalat"/>
          <w:sz w:val="20"/>
        </w:rPr>
        <w:t xml:space="preserve"> </w:t>
      </w:r>
      <w:r w:rsidR="004032A4">
        <w:rPr>
          <w:rFonts w:ascii="GHEA Grapalat" w:hAnsi="GHEA Grapalat"/>
          <w:sz w:val="20"/>
        </w:rPr>
        <w:t>НММЦ-ОКПТ-</w:t>
      </w:r>
      <w:r w:rsidR="004032A4" w:rsidRPr="004032A4">
        <w:rPr>
          <w:rFonts w:ascii="GHEA Grapalat" w:hAnsi="GHEA Grapalat"/>
          <w:sz w:val="20"/>
        </w:rPr>
        <w:t>20/20</w:t>
      </w:r>
      <w:r w:rsidRPr="00936A07">
        <w:rPr>
          <w:rFonts w:ascii="GHEA Grapalat" w:hAnsi="GHEA Grapalat"/>
          <w:sz w:val="20"/>
        </w:rPr>
        <w:t xml:space="preserve"> 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4032A4" w:rsidRPr="004032A4">
        <w:rPr>
          <w:rFonts w:ascii="GHEA Grapalat" w:hAnsi="GHEA Grapalat"/>
          <w:sz w:val="20"/>
        </w:rPr>
        <w:t>химикалий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4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71"/>
        <w:gridCol w:w="314"/>
        <w:gridCol w:w="1174"/>
        <w:gridCol w:w="148"/>
        <w:gridCol w:w="27"/>
        <w:gridCol w:w="144"/>
        <w:gridCol w:w="553"/>
        <w:gridCol w:w="32"/>
        <w:gridCol w:w="794"/>
        <w:gridCol w:w="161"/>
        <w:gridCol w:w="49"/>
        <w:gridCol w:w="396"/>
        <w:gridCol w:w="23"/>
        <w:gridCol w:w="182"/>
        <w:gridCol w:w="10"/>
        <w:gridCol w:w="170"/>
        <w:gridCol w:w="639"/>
        <w:gridCol w:w="20"/>
        <w:gridCol w:w="377"/>
        <w:gridCol w:w="16"/>
        <w:gridCol w:w="342"/>
        <w:gridCol w:w="641"/>
        <w:gridCol w:w="20"/>
        <w:gridCol w:w="167"/>
        <w:gridCol w:w="152"/>
        <w:gridCol w:w="265"/>
        <w:gridCol w:w="327"/>
        <w:gridCol w:w="142"/>
        <w:gridCol w:w="39"/>
        <w:gridCol w:w="311"/>
        <w:gridCol w:w="411"/>
        <w:gridCol w:w="148"/>
        <w:gridCol w:w="186"/>
        <w:gridCol w:w="35"/>
        <w:gridCol w:w="210"/>
        <w:gridCol w:w="142"/>
        <w:gridCol w:w="729"/>
        <w:gridCol w:w="171"/>
        <w:gridCol w:w="773"/>
        <w:gridCol w:w="20"/>
      </w:tblGrid>
      <w:tr w:rsidR="005461BC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0" w:type="dxa"/>
            <w:gridSpan w:val="3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63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9D0E0B">
        <w:trPr>
          <w:gridAfter w:val="1"/>
          <w:wAfter w:w="20" w:type="dxa"/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D0E0B">
        <w:trPr>
          <w:gridAfter w:val="1"/>
          <w:wAfter w:w="20" w:type="dxa"/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2988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9F2988" w:rsidRPr="00713E55" w:rsidRDefault="009F2988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13E55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9F2988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Азот газ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4010D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4010D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4010D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168 000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F65AF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Азот газ, 40լ. Балоны, балоны должни иметзь экспертизу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Pr="00C12CF7" w:rsidRDefault="00C12CF7" w:rsidP="00EC577D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9F2988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Pr="00713E55" w:rsidRDefault="009F2988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9F2988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Углекислый газ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4010D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4010D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4010D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144 000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F65AF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Углекислый газ, 40л. балоны, балоны должни иметзь экспертизу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Pr="00C12CF7" w:rsidRDefault="00C12CF7" w:rsidP="00EC577D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9F2988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Pr="00713E55" w:rsidRDefault="009F2988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9F2988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Глютаралдегид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флакон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4010D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4010D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4010D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1 848 000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F65AF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Глютаралдегид 0.625% 400мл флакон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EC577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Глютаралдегид 0.625% 400мл флакон</w:t>
            </w:r>
          </w:p>
        </w:tc>
      </w:tr>
      <w:tr w:rsidR="009F2988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Pr="00713E55" w:rsidRDefault="009F2988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9F2988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Стерилизационный газ этилен оксид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4010D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4010D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4010D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5 280 000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F65AF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Жидкий газ в ампулах, для химической стерилизации, 18 мл, активное вещество оксид этилена (98%),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EC577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Жидкий газ в ампулах, для химической стерилизации, 18 мл, активное вещество оксид этилена (98%),</w:t>
            </w:r>
          </w:p>
        </w:tc>
      </w:tr>
      <w:tr w:rsidR="009F2988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Pr="00713E55" w:rsidRDefault="009F2988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9F2988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Средство дезинфицирующее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4010D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4010D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4010D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11 475 000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F65AF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Упаковка. 1 литр, заводской закрытый контейнер. Ингредиенты: FAM, производные гуанидина (не более 1% производных гуанидина), ферментный комплекс с не менее чем 3 ферментами (липазой, альфа-амилазой, протеазой), сурфактантами, а также сурфактантами компоненты и другие добавки. Он также должен содержать ингибиторы коррозии, наличие которых должно быть подтверждено инструкцией по применению. PH-5,0-8,0: Должно быть не более токсичным, чем следующее: при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попадании в желудок и на кожу оно относится к менее вредным веществам 4-го класса, а в брюшную полость 5-го класса проникает практически безопасными веществами. Составляют  из 1 литра концентрата, не менее 200 литров 0,5%  рабочего раствора, что обеспечит антибактериальный эффект в отношении грамположительных и грамотрицательных бактерий (включая микобактерии туберкулеза), противовирусный эффект (в том числе вспышки, инфекции слизистой оболочки, передозировки) грипп (штаммы H5N1, H1N1) и противоопухолевые эффекты (в том числе кандидоза и дерматофит) до 15 минут. Цель применения: Предназначен для медицинских инструментов, эндоскопов для дезинфекции, для предварительной стерилизации и ферментативной очистки, по три за раз. работодатель. Применять 0,5% раствор в соответствии с методическими указаниями для обеспечения антибактериального дезактивация (включая туберкулез) в течение 15 минут. Срок годности не меньше чем в закрытой таре производителя - 3 года, рабочий раствор - 5 дней. Должен иметь сертификат качества, а также методический указ, утвержденную Министерством здравоохранения Республики Армения, которая должна подтверждать представленные показатели.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EC577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Упаковка. 1 литр, заводской закрытый контейнер. Ингредиенты: FAM, производные гуанидина (не более 1% производных гуанидина), ферментный комплекс с не менее чем 3 ферментами (липазой, альфа-амилазой, протеазой), сурфактантами, а также сурфактантами компоненты и другие добавки. Он также должен содержать ингибиторы коррозии, наличие которых должно быть подтверждено инструкцией по применению. PH-5,0-8,0: Должно быть не более токсичным, чем следующее: при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попадании в желудок и на кожу оно относится к менее вредным веществам 4-го класса, а в брюшную полость 5-го класса проникает практически безопасными веществами. Составляют  из 1 литра концентрата, не менее 200 литров 0,5%  рабочего раствора, что обеспечит антибактериальный эффект в отношении грамположительных и грамотрицательных бактерий (включая микобактерии туберкулеза), противовирусный эффект (в том числе вспышки, инфекции слизистой оболочки, передозировки) грипп (штаммы H5N1, H1N1) и противоопухолевые эффекты (в том числе кандидоза и дерматофит) до 15 минут. Цель применения: Предназначен для медицинских инструментов, эндоскопов для дезинфекции, для предварительной стерилизации и ферментативной очистки, по три за раз. работодатель. Применять 0,5% раствор в соответствии с методическими указаниями для обеспечения антибактериального дезактивация (включая туберкулез) в течение 15 минут. Срок годности не меньше чем в закрытой таре производителя - 3 года, рабочий раствор - 5 дней. Должен иметь сертификат качества, а также методический указ, утвержденную Министерством здравоохранения Республики Армения, которая должна подтверждать представленные показатели.</w:t>
            </w:r>
          </w:p>
        </w:tc>
      </w:tr>
      <w:tr w:rsidR="009F2988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Pr="00713E55" w:rsidRDefault="009F2988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9F2988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Средство дезинфицирующее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824D6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4010D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4010D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4010D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146 000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F65AF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 кг порошка, активатор - тетраацетилэтиленд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иамин 25%, алкилдиметилбензиламмонийхлорид 2,38%, перкарбонат натрия 47%, дополнительные вспомогательные вещества, индекс активности водорода: pH - 10. Особенности: Не фиксирует органическое загрязнение, не агрессивен к обработанным поверхностям. Должен быть не более токсичным, чем следующее: относится к вредным веществам класса III, менее вредным веществам для кожи класса 4. Антибактериальное действие против микробов и грамотрицательных бактерий, включая микобактерии туберкулеза, противовирусное действие на внеклеточный и внутриклеточный гепатит, гепатит A, B, C, ВИЧ-инфекция, полиомиелит1, грипп A1, грипп A, грипп A, грипп A Кандида и дерматофития. Цель применения: Предназначен для дезинфекции хирургического оборудования (стол, зонд, рентген). Срок хранения не менее 2 лет в закрытой таре производителя, рабочий раствор 1 день. Должен иметь сертификат качества, а также методический указ, утвержденную Министерством здравоохранения Республики Армения, которая должна подтверждать представленные показатели.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EC577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5 кг порошка, активатор - тетраацетилэтиленд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иамин 25%, алкилдиметилбензиламмонийхлорид 2,38%, перкарбонат натрия 47%, дополнительные вспомогательные вещества, индекс активности водорода: pH - 10. Особенности: Не фиксирует органическое загрязнение, не агрессивен к обработанным поверхностям. Должен быть не более токсичным, чем следующее: относится к вредным веществам класса III, менее вредным веществам для кожи класса 4. Антибактериальное действие против микробов и грамотрицательных бактерий, включая микобактерии туберкулеза, противовирусное действие на внеклеточный и внутриклеточный гепатит, гепатит A, B, C, ВИЧ-инфекция, полиомиелит1, грипп A1, грипп A, грипп A, грипп A Кандида и дерматофития. Цель применения: Предназначен для дезинфекции хирургического оборудования (стол, зонд, рентген). Срок хранения не менее 2 лет в закрытой таре производителя, рабочий раствор 1 день. Должен иметь сертификат качества, а также методический указ, утвержденную Министерством здравоохранения Республики Армения, которая должна подтверждать представленные показатели.</w:t>
            </w:r>
          </w:p>
        </w:tc>
      </w:tr>
      <w:tr w:rsidR="009F2988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Pr="00713E55" w:rsidRDefault="009F2988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9F2988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Средство дезинфицирующее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4010D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60000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4010D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4010D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6 300 000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F65AF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Масса таблетки 5 г, в которой активный ингредиент, натриевая соль дихлоризоцианата, составляет не более 50% от общей массы таблеток. В качестве добавок содержат гидрокарбонат натрия и адипиновую кислоту, которые обеспечивают активность раствора в течение не менее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5 дней. Количество активного хлора, растворенного в растворе на 1 таблетку, составляет не менее 1,75 г. Таблетки саморастворяются. Препарат обладает антибактериальным (в т. Ч. Туберкулезом и особо опасными инфекциями), противовирусным, противогрибковым действием. Минимальный объем рабочего раствора - не более 2,5 л. Рабочий раствор однородный,  не содержит осадков, имеет очень слабый запах хлора, рабочий раствор в основном используется в операционных помещениях и не должен вызывать раздражения органов зрения и дыхания. Двлжен быть в заводских закрытых упаковкой. Должен иметь сертификат качества, а также методический указ, утвержденную Министерством здравоохранения Республики Армения, которая должна подтверждать представленные показатели.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EC577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Масса таблетки 5 г, в которой активный ингредиент, натриевая соль дихлоризоцианата, составляет не более 50% от общей массы таблеток. В качестве добавок содержат гидрокарбонат натрия и адипиновую кислоту, которые обеспечивают активность раствора в течение не менее 5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дней. Количество активного хлора, растворенного в растворе на 1 таблетку, составляет не менее 1,75 г. Таблетки саморастворяются. Препарат обладает антибактериальным (в т. Ч. Туберкулезом и особо опасными инфекциями), противовирусным, противогрибковым действием. Минимальный объем рабочего раствора - не более 2,5 л. Рабочий раствор однородный,  не содержит осадков, имеет очень слабый запах хлора, рабочий раствор в основном используется в операционных помещениях и не должен вызывать раздражения органов зрения и дыхания. Двлжен быть в заводских закрытых упаковкой. Должен иметь сертификат качества, а также методический указ, утвержденную Министерством здравоохранения Республики Армения, которая должна подтверждать представленные показатели.</w:t>
            </w:r>
          </w:p>
        </w:tc>
      </w:tr>
      <w:tr w:rsidR="009F2988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Pr="00713E55" w:rsidRDefault="009F2988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9F2988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Средство дезинфицирующее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4010D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55000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4010D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4010D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467 500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F65AF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Дезинфицирующее средство содержит дихлоризоцианат натрия (до 84%), функциональные добавки: адипиновую кислоту, карбонат натрия и бикарбонат, Таблетка весит 3,4-3,5 г.  1,5 г  активного хлора в 1 таблеточном растворе.Таблетки саморастворяются. Срок годности раствора 7 дней согласно методическим указаниям. Дезинфицирующее средство против грамположительных и грамотрицательных бактерий (включая туберкулез, внутрибольничные инфекции, анаэробные и особо опасные инфекции: язва сибирская, чума, холера,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туберкулез / туберкулез), дезинфекция , гепатит, птичий грипп, атипичная пневмония, аденовирус и др. При разных инфекциях дезинфекция требует разных режимов.  Должен иметь сертификат качества, а также методический указ, утвержденную Министерством здравоохранения Республики Армения, которая должна подтверждать представленные показатели.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EC577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Дезинфицирующее средство содержит дихлоризоцианат натрия (до 84%), функциональные добавки: адипиновую кислоту, карбонат натрия и бикарбонат, Таблетка весит 3,4-3,5 г.  1,5 г  активного хлора в 1 таблеточном растворе.Таблетки саморастворяются. Срок годности раствора 7 дней согласно методическим указаниям. Дезинфицирующее средство против грамположительных и грамотрицательных бактерий (включая туберкулез, внутрибольничные инфекции, анаэробные и особо опасные инфекции: язва сибирская, чума, холера,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туберкулез / туберкулез), дезинфекция , гепатит, птичий грипп, атипичная пневмония, аденовирус и др. При разных инфекциях дезинфекция требует разных режимов.  Должен иметь сертификат качества, а также методический указ, утвержденную Министерством здравоохранения Республики Армения, которая должна подтверждать представленные показатели.</w:t>
            </w:r>
          </w:p>
        </w:tc>
      </w:tr>
      <w:tr w:rsidR="009F2988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Pr="00713E55" w:rsidRDefault="009F2988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9F2988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Средство дезинфицирующее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4010D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4010D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4010D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2 080 000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F65AF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Упаковка. 1 литр, закрытый заводской контейнер с дозирующим насосом: 1 компресс 1,5 мл, одно гигиеническое лечение не более 3 мл - до 30 с, одна хирургическая обработка не более 6 мл - до 90 с, нет необходимости в мытье рук после обработки. 1 л предназначен для 333 гигиенических или 167 хирургических процедур. Цель применения для гигиены рук и хирургической обработки.  этанол денатурированный 60% -75%, в случае изопропанола, количество не превышает 5%, содержит увлажняющие, разглаживающие, смягчающие, защитные добавки для ухода за кожей рук. Это гипоаллергенный тиксотропный гель, превращается в жидкость с высокой проницаемостью, нетоксичен, не обладает местным раздражающим, рассасывающим и гиперчувствительным действием. Он не должен содержать ароматных ингредиентов. Дезинфицирующее средство рН-5,5. Показатели токсичности и безопасности: 4-й, 5-й класс. Дезинфицирующее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средство должно оказывать бактерицидное действие против гриппа и грамположительных бактерий (включая внутрибольничные инфекции, микобактерии туберкулеза), вирусов (внепеченочный гепатит, ВИЧ-инфекция), к грибам (включая дрожжи кандида). </w:t>
            </w:r>
            <w:r>
              <w:rPr>
                <w:rFonts w:ascii="Arial Unicode" w:hAnsi="Arial Unicode" w:cs="Arial"/>
                <w:sz w:val="16"/>
                <w:szCs w:val="16"/>
              </w:rPr>
              <w:br/>
              <w:t>Срок годности 3 года. Должен иметь сертификат качества, а также методический указ, утвержденную Министерством здравоохранения Республики Армения, которая должна подтверждать представленные показатели.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EC577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Упаковка. 1 литр, закрытый заводской контейнер с дозирующим насосом: 1 компресс 1,5 мл, одно гигиеническое лечение не более 3 мл - до 30 с, одна хирургическая обработка не более 6 мл - до 90 с, нет необходимости в мытье рук после обработки. 1 л предназначен для 333 гигиенических или 167 хирургических процедур. Цель применения для гигиены рук и хирургической обработки.  этанол денатурированный 60% -75%, в случае изопропанола, количество не превышает 5%, содержит увлажняющие, разглаживающие, смягчающие, защитные добавки для ухода за кожей рук. Это гипоаллергенный тиксотропный гель, превращается в жидкость с высокой проницаемостью, нетоксичен, не обладает местным раздражающим, рассасывающим и гиперчувствительным действием. Он не должен содержать ароматных ингредиентов. Дезинфицирующее средство рН-5,5. Показатели токсичности и безопасности: 4-й, 5-й класс. Дезинфицирующее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средство должно оказывать бактерицидное действие против гриппа и грамположительных бактерий (включая внутрибольничные инфекции, микобактерии туберкулеза), вирусов (внепеченочный гепатит, ВИЧ-инфекция), к грибам (включая дрожжи кандида). </w:t>
            </w:r>
            <w:r>
              <w:rPr>
                <w:rFonts w:ascii="Arial Unicode" w:hAnsi="Arial Unicode" w:cs="Arial"/>
                <w:sz w:val="16"/>
                <w:szCs w:val="16"/>
              </w:rPr>
              <w:br/>
              <w:t>Срок годности 3 года. Должен иметь сертификат качества, а также методический указ, утвержденную Министерством здравоохранения Республики Армения, которая должна подтверждать представленные показатели.</w:t>
            </w:r>
          </w:p>
        </w:tc>
      </w:tr>
      <w:tr w:rsidR="009F2988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Pr="00713E55" w:rsidRDefault="009F2988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10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9F2988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Средство дезинфицирующее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4010D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4010D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4010D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495 000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F65AF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Упаковка - 750 мл заводская герметичная емкость с распылительным предохранительным клапаном. Ингредиенты - додецилдиметиламмонийхлорид - 0,14%, полигексаметилбигуанидгидрохлорид - 0,096% и другие добавки, не содержащие спирт. Дезинфицирующее средство обладает антимикробной активностью в отношении грамположительных и грамотрицательных бактерий (включая микобактерии), вирусов (в том числе внеклеточного гепатита, ВИЧ-инфекции, полиомиелита, гриппа A H1N1 и гриппа H1N). , Антибактериальный эффект: 3 минуты, противовирусный эффект - 5 минут, противотуберкулезный эффект - 15 минут. рН-5,0-7,0,: Предназначен для дезинфекции и очистки небольших поверхностей, санитарно-технического оборудования, медицинского оборудования (далее - кюветы) и других поверхностей в небольших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организациях, больницах, лабораториях и т. Д. Уровень токсичности - 4, 5 класс. Должен иметь сертификат качества, а также методический указ, утвержденную Министерством здравоохранения Республики Армения, которая должна подтверждать представленные показатели.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EC577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Упаковка - 750 мл заводская герметичная емкость с распылительным предохранительным клапаном. Ингредиенты - додецилдиметиламмонийхлорид - 0,14%, полигексаметилбигуанидгидрохлорид - 0,096% и другие добавки, не содержащие спирт. Дезинфицирующее средство обладает антимикробной активностью в отношении грамположительных и грамотрицательных бактерий (включая микобактерии), вирусов (в том числе внеклеточного гепатита, ВИЧ-инфекции, полиомиелита, гриппа A H1N1 и гриппа H1N). , Антибактериальный эффект: 3 минуты, противовирусный эффект - 5 минут, противотуберкулезный эффект - 15 минут. рН-5,0-7,0,: Предназначен для дезинфекции и очистки небольших поверхностей, санитарно-технического оборудования, медицинского оборудования (далее - кюветы) и других поверхностей в небольших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организациях, больницах, лабораториях и т. Д. Уровень токсичности - 4, 5 класс. Должен иметь сертификат качества, а также методический указ, утвержденную Министерством здравоохранения Республики Армения, которая должна подтверждать представленные показатели.</w:t>
            </w:r>
          </w:p>
        </w:tc>
      </w:tr>
      <w:tr w:rsidR="009F2988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Pr="00713E55" w:rsidRDefault="009F2988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11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9F2988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Средство дезинфицирующее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Литр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4010D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325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4010D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4010D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178 750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F65AF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Перекись водорода 33%, жидкость в заводских закрытых тарах 10-65 литровых.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Pr="00C12CF7" w:rsidRDefault="00C12CF7" w:rsidP="00EC577D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9F2988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Pr="00713E55" w:rsidRDefault="009F2988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9F2988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Моющий раствор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4010D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4010D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4010D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2 340 000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F65AF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Состав: - моющие средства: лаурампокарбоксилицинат, лаурилсульфат натрия, диэтаноламидные консерванты линолевой кислоты: бензиловый спирт, бензоат натрия, увлажняющие компоненты: глицерин, защитные компоненты: глицерин. Не содержит аллергенных веществ, триклозан. Нет ограничений по возрасту для использования, он не раздражает кожу при ежедневном использовании. Используется как для хирургического и гигиенического мытья рук, так и для мытья тела. Обладает бактериостатическим и фунгостатическим действием. Упаковка - 1 литр или другая полиэтиленовая тара. Емкость с дозирующим насосом, один компрессионный насос - 2 мл. Срок годности - 3 года.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988" w:rsidRDefault="009F2988" w:rsidP="00EC577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Состав: - моющие средства: лаурампокарбоксилицинат, лаурилсульфат натрия, диэтаноламидные консерванты линолевой кислоты: бензиловый спирт, бензоат натрия, увлажняющие компоненты: глицерин, защитные компоненты: глицерин. Не содержит аллергенных веществ, триклозан. Нет ограничений по возрасту для использования, он не раздражает кожу при ежедневном использовании. Используется как для хирургического и гигиенического мытья рук, так и для мытья тела. Обладает бактериостатическим и фунгостатическим действием. Упаковка - 1 литр или другая полиэтиленовая тара. Емкость с дозирующим насосом, один компрессионный насос - 2 мл. Срок годности - 3 года.</w:t>
            </w:r>
          </w:p>
        </w:tc>
      </w:tr>
      <w:tr w:rsidR="001923F5" w:rsidRPr="00395B6E" w:rsidTr="009D0E0B">
        <w:trPr>
          <w:gridAfter w:val="1"/>
          <w:wAfter w:w="20" w:type="dxa"/>
          <w:trHeight w:val="169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1923F5" w:rsidRPr="00395B6E" w:rsidRDefault="001923F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D0E0B">
        <w:trPr>
          <w:gridAfter w:val="1"/>
          <w:wAfter w:w="20" w:type="dxa"/>
          <w:trHeight w:val="137"/>
          <w:jc w:val="center"/>
        </w:trPr>
        <w:tc>
          <w:tcPr>
            <w:tcW w:w="43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4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46E0" w:rsidRPr="00EA46E0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46E0" w:rsidRPr="00EA46E0"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710B80" w:rsidRPr="008D224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D0BF6" w:rsidRPr="00395B6E" w:rsidTr="009D0E0B"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720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3A60A0" w:rsidP="00EE01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04.12</w:t>
            </w:r>
            <w:r w:rsidR="00462722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.2019г</w:t>
            </w:r>
            <w:r w:rsidR="00EA46E0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64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92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rPr>
          <w:gridAfter w:val="1"/>
          <w:wAfter w:w="20" w:type="dxa"/>
          <w:trHeight w:val="54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79C8" w:rsidRPr="00395B6E" w:rsidTr="009D0E0B">
        <w:trPr>
          <w:gridAfter w:val="1"/>
          <w:wAfter w:w="20" w:type="dxa"/>
          <w:trHeight w:val="83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tbl>
            <w:tblPr>
              <w:tblW w:w="11289" w:type="dxa"/>
              <w:tblLayout w:type="fixed"/>
              <w:tblLook w:val="04A0"/>
            </w:tblPr>
            <w:tblGrid>
              <w:gridCol w:w="916"/>
              <w:gridCol w:w="1861"/>
              <w:gridCol w:w="1276"/>
              <w:gridCol w:w="1436"/>
              <w:gridCol w:w="1479"/>
              <w:gridCol w:w="1406"/>
              <w:gridCol w:w="1479"/>
              <w:gridCol w:w="1436"/>
            </w:tblGrid>
            <w:tr w:rsidR="00193BA0" w:rsidRPr="00193BA0" w:rsidTr="00193BA0">
              <w:trPr>
                <w:trHeight w:val="315"/>
              </w:trPr>
              <w:tc>
                <w:tcPr>
                  <w:tcW w:w="9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93BA0" w:rsidRPr="00193BA0" w:rsidRDefault="00193BA0" w:rsidP="00193BA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П/Н</w:t>
                  </w:r>
                </w:p>
              </w:tc>
              <w:tc>
                <w:tcPr>
                  <w:tcW w:w="186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93BA0" w:rsidRPr="00193BA0" w:rsidRDefault="00193BA0" w:rsidP="00193BA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8512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93BA0" w:rsidRPr="00193BA0" w:rsidRDefault="00193BA0" w:rsidP="00193BA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193BA0" w:rsidRPr="00193BA0" w:rsidTr="00193BA0">
              <w:trPr>
                <w:trHeight w:val="315"/>
              </w:trPr>
              <w:tc>
                <w:tcPr>
                  <w:tcW w:w="9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3BA0" w:rsidRPr="00193BA0" w:rsidRDefault="00193BA0" w:rsidP="00193BA0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86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3BA0" w:rsidRPr="00193BA0" w:rsidRDefault="00193BA0" w:rsidP="00193BA0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8512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193BA0" w:rsidRPr="00193BA0" w:rsidRDefault="00193BA0" w:rsidP="00193BA0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0" w:name="RANGE!T4"/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Драмов РА </w:t>
                  </w:r>
                  <w:bookmarkEnd w:id="0"/>
                </w:p>
              </w:tc>
            </w:tr>
            <w:tr w:rsidR="00193BA0" w:rsidRPr="00193BA0" w:rsidTr="00193BA0">
              <w:trPr>
                <w:trHeight w:val="315"/>
              </w:trPr>
              <w:tc>
                <w:tcPr>
                  <w:tcW w:w="9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3BA0" w:rsidRPr="00193BA0" w:rsidRDefault="00193BA0" w:rsidP="00193BA0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86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3BA0" w:rsidRPr="00193BA0" w:rsidRDefault="00193BA0" w:rsidP="00193BA0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71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93BA0" w:rsidRPr="00193BA0" w:rsidRDefault="00193BA0" w:rsidP="00193BA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88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93BA0" w:rsidRPr="00193BA0" w:rsidRDefault="00193BA0" w:rsidP="00193BA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НДС</w:t>
                  </w:r>
                </w:p>
              </w:tc>
              <w:tc>
                <w:tcPr>
                  <w:tcW w:w="291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93BA0" w:rsidRPr="00193BA0" w:rsidRDefault="00193BA0" w:rsidP="00193BA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Всего</w:t>
                  </w:r>
                </w:p>
              </w:tc>
            </w:tr>
            <w:tr w:rsidR="00193BA0" w:rsidRPr="00193BA0" w:rsidTr="00193BA0">
              <w:trPr>
                <w:trHeight w:val="1200"/>
              </w:trPr>
              <w:tc>
                <w:tcPr>
                  <w:tcW w:w="9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3BA0" w:rsidRPr="00193BA0" w:rsidRDefault="00193BA0" w:rsidP="00193BA0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86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3BA0" w:rsidRPr="00193BA0" w:rsidRDefault="00193BA0" w:rsidP="00193BA0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BA0" w:rsidRPr="00193BA0" w:rsidRDefault="00193BA0" w:rsidP="00193BA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1" w:name="RANGE!T6"/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1"/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93BA0" w:rsidRPr="00193BA0" w:rsidRDefault="00193BA0" w:rsidP="00193BA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BA0" w:rsidRPr="00193BA0" w:rsidRDefault="00193BA0" w:rsidP="00193BA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2" w:name="RANGE!V6"/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по имеющимся финансовым средствам</w:t>
                  </w:r>
                  <w:bookmarkEnd w:id="2"/>
                </w:p>
              </w:tc>
              <w:tc>
                <w:tcPr>
                  <w:tcW w:w="14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93BA0" w:rsidRPr="00193BA0" w:rsidRDefault="00193BA0" w:rsidP="00193BA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BA0" w:rsidRPr="00193BA0" w:rsidRDefault="00193BA0" w:rsidP="00193BA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3" w:name="RANGE!X6"/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3"/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93BA0" w:rsidRPr="00193BA0" w:rsidRDefault="00193BA0" w:rsidP="00193BA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</w:tr>
            <w:tr w:rsidR="00193BA0" w:rsidRPr="00193BA0" w:rsidTr="00193BA0">
              <w:trPr>
                <w:trHeight w:val="300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</w:t>
                  </w:r>
                </w:p>
              </w:tc>
            </w:tr>
            <w:tr w:rsidR="00193BA0" w:rsidRPr="00193BA0" w:rsidTr="00193BA0">
              <w:trPr>
                <w:trHeight w:val="300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</w:t>
                  </w:r>
                </w:p>
              </w:tc>
            </w:tr>
            <w:tr w:rsidR="00193BA0" w:rsidRPr="00193BA0" w:rsidTr="00193BA0">
              <w:trPr>
                <w:trHeight w:val="300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</w:t>
                  </w:r>
                </w:p>
              </w:tc>
            </w:tr>
            <w:tr w:rsidR="00193BA0" w:rsidRPr="00193BA0" w:rsidTr="00193BA0">
              <w:trPr>
                <w:trHeight w:val="300"/>
              </w:trPr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8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1353333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270667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1624000</w:t>
                  </w:r>
                </w:p>
              </w:tc>
            </w:tr>
            <w:tr w:rsidR="00193BA0" w:rsidRPr="00193BA0" w:rsidTr="00193BA0">
              <w:trPr>
                <w:trHeight w:val="300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</w:t>
                  </w:r>
                </w:p>
              </w:tc>
            </w:tr>
            <w:tr w:rsidR="00193BA0" w:rsidRPr="00193BA0" w:rsidTr="00193BA0">
              <w:trPr>
                <w:trHeight w:val="300"/>
              </w:trPr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8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&lt;&lt;Апекс Медикал&gt;&gt;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5280000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5280000</w:t>
                  </w:r>
                </w:p>
              </w:tc>
            </w:tr>
            <w:tr w:rsidR="00193BA0" w:rsidRPr="00193BA0" w:rsidTr="00193BA0">
              <w:trPr>
                <w:trHeight w:val="300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</w:t>
                  </w:r>
                </w:p>
              </w:tc>
            </w:tr>
            <w:tr w:rsidR="00193BA0" w:rsidRPr="00193BA0" w:rsidTr="00193BA0">
              <w:trPr>
                <w:trHeight w:val="300"/>
              </w:trPr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8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&lt;&lt;Арменфарм&gt;&gt;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11305000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11305000</w:t>
                  </w:r>
                </w:p>
              </w:tc>
            </w:tr>
            <w:tr w:rsidR="00193BA0" w:rsidRPr="00193BA0" w:rsidTr="00193BA0">
              <w:trPr>
                <w:trHeight w:val="300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</w:t>
                  </w:r>
                </w:p>
              </w:tc>
            </w:tr>
            <w:tr w:rsidR="00193BA0" w:rsidRPr="00193BA0" w:rsidTr="00193BA0">
              <w:trPr>
                <w:trHeight w:val="300"/>
              </w:trPr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8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&lt;&lt;Арменфарм&gt;&gt;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145000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145000</w:t>
                  </w:r>
                </w:p>
              </w:tc>
            </w:tr>
            <w:tr w:rsidR="00193BA0" w:rsidRPr="00193BA0" w:rsidTr="00193BA0">
              <w:trPr>
                <w:trHeight w:val="300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</w:t>
                  </w:r>
                </w:p>
              </w:tc>
            </w:tr>
            <w:tr w:rsidR="00193BA0" w:rsidRPr="00193BA0" w:rsidTr="00193BA0">
              <w:trPr>
                <w:trHeight w:val="300"/>
              </w:trPr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8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&lt;&lt;Интермед  Груп&gt;&gt;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6300000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6300000</w:t>
                  </w:r>
                </w:p>
              </w:tc>
            </w:tr>
            <w:tr w:rsidR="00193BA0" w:rsidRPr="00193BA0" w:rsidTr="00193BA0">
              <w:trPr>
                <w:trHeight w:val="300"/>
              </w:trPr>
              <w:tc>
                <w:tcPr>
                  <w:tcW w:w="9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6600000</w:t>
                  </w:r>
                </w:p>
              </w:tc>
              <w:tc>
                <w:tcPr>
                  <w:tcW w:w="14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6600000</w:t>
                  </w:r>
                </w:p>
              </w:tc>
            </w:tr>
            <w:tr w:rsidR="00193BA0" w:rsidRPr="00193BA0" w:rsidTr="00193BA0">
              <w:trPr>
                <w:trHeight w:val="300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</w:t>
                  </w:r>
                </w:p>
              </w:tc>
            </w:tr>
            <w:tr w:rsidR="00193BA0" w:rsidRPr="00193BA0" w:rsidTr="00193BA0">
              <w:trPr>
                <w:trHeight w:val="300"/>
              </w:trPr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8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&lt;&lt;Интермед  Груп&gt;&gt;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467500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467500</w:t>
                  </w:r>
                </w:p>
              </w:tc>
            </w:tr>
            <w:tr w:rsidR="00193BA0" w:rsidRPr="00193BA0" w:rsidTr="00193BA0">
              <w:trPr>
                <w:trHeight w:val="300"/>
              </w:trPr>
              <w:tc>
                <w:tcPr>
                  <w:tcW w:w="9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&lt;&lt;Арменфарм&gt;&gt;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539000</w:t>
                  </w:r>
                </w:p>
              </w:tc>
              <w:tc>
                <w:tcPr>
                  <w:tcW w:w="14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539000</w:t>
                  </w:r>
                </w:p>
              </w:tc>
            </w:tr>
            <w:tr w:rsidR="00193BA0" w:rsidRPr="00193BA0" w:rsidTr="00193BA0">
              <w:trPr>
                <w:trHeight w:val="300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</w:t>
                  </w:r>
                </w:p>
              </w:tc>
            </w:tr>
            <w:tr w:rsidR="00193BA0" w:rsidRPr="00193BA0" w:rsidTr="00193BA0">
              <w:trPr>
                <w:trHeight w:val="300"/>
              </w:trPr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8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&lt;&lt;Арменфарм&gt;&gt;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2000000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2000000</w:t>
                  </w:r>
                </w:p>
              </w:tc>
            </w:tr>
            <w:tr w:rsidR="00193BA0" w:rsidRPr="00193BA0" w:rsidTr="00193BA0">
              <w:trPr>
                <w:trHeight w:val="300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</w:t>
                  </w:r>
                </w:p>
              </w:tc>
            </w:tr>
            <w:tr w:rsidR="00193BA0" w:rsidRPr="00193BA0" w:rsidTr="00193BA0">
              <w:trPr>
                <w:trHeight w:val="300"/>
              </w:trPr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8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&lt;&lt;Арменфарм&gt;&gt;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445000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445000</w:t>
                  </w:r>
                </w:p>
              </w:tc>
            </w:tr>
            <w:tr w:rsidR="00193BA0" w:rsidRPr="00193BA0" w:rsidTr="00193BA0">
              <w:trPr>
                <w:trHeight w:val="300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</w:t>
                  </w:r>
                </w:p>
              </w:tc>
            </w:tr>
            <w:tr w:rsidR="00193BA0" w:rsidRPr="00193BA0" w:rsidTr="00193BA0">
              <w:trPr>
                <w:trHeight w:val="300"/>
              </w:trPr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8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&lt;&lt;Хачпар&gt;&gt;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812500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162500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975000</w:t>
                  </w:r>
                </w:p>
              </w:tc>
            </w:tr>
            <w:tr w:rsidR="00193BA0" w:rsidRPr="00193BA0" w:rsidTr="00193BA0">
              <w:trPr>
                <w:trHeight w:val="300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</w:t>
                  </w:r>
                </w:p>
              </w:tc>
            </w:tr>
            <w:tr w:rsidR="00193BA0" w:rsidRPr="00193BA0" w:rsidTr="00193BA0">
              <w:trPr>
                <w:trHeight w:val="300"/>
              </w:trPr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8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&lt;&lt;Арменфарм&gt;&gt;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1868750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373750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3BA0" w:rsidRPr="00193BA0" w:rsidRDefault="00193BA0" w:rsidP="00193BA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93BA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2242500</w:t>
                  </w:r>
                </w:p>
              </w:tc>
            </w:tr>
          </w:tbl>
          <w:p w:rsidR="002579C8" w:rsidRPr="001F61A6" w:rsidRDefault="002579C8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2D0BF6" w:rsidRPr="00395B6E" w:rsidTr="009D0E0B">
        <w:trPr>
          <w:gridAfter w:val="1"/>
          <w:wAfter w:w="20" w:type="dxa"/>
          <w:trHeight w:val="290"/>
          <w:jc w:val="center"/>
        </w:trPr>
        <w:tc>
          <w:tcPr>
            <w:tcW w:w="26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0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D0BF6" w:rsidRPr="00075E94" w:rsidRDefault="00075E9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E94">
              <w:rPr>
                <w:rFonts w:ascii="GHEA Grapalat" w:hAnsi="GHEA Grapalat" w:cs="Sylfaen"/>
                <w:sz w:val="14"/>
                <w:szCs w:val="14"/>
              </w:rPr>
              <w:t>03.02.2020г. были</w:t>
            </w:r>
            <w:r w:rsidRPr="00075E9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sz w:val="14"/>
                <w:szCs w:val="14"/>
              </w:rPr>
              <w:t>назначены переговоры с целью снижения цен</w:t>
            </w:r>
          </w:p>
        </w:tc>
      </w:tr>
      <w:tr w:rsidR="002D0BF6" w:rsidRPr="00395B6E" w:rsidTr="009D0E0B"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9D0E0B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9D0E0B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F4F8C" w:rsidRPr="00F51299" w:rsidTr="009D0E0B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5954AC" w:rsidRDefault="000F4F8C" w:rsidP="00835C14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734273" w:rsidRDefault="000F4F8C" w:rsidP="000F4F8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 w:val="restart"/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289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F4F8C" w:rsidRPr="00395B6E" w:rsidRDefault="000F4F8C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346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F61A6" w:rsidRDefault="00C7495D" w:rsidP="00BA42D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03.02.2020</w:t>
            </w:r>
            <w:r w:rsidR="000F4F8C" w:rsidRPr="007D7CA4">
              <w:rPr>
                <w:rFonts w:ascii="GHEA Grapalat" w:hAnsi="GHEA Grapalat" w:cs="Sylfaen"/>
                <w:sz w:val="14"/>
                <w:szCs w:val="14"/>
                <w:lang w:val="en-US"/>
              </w:rPr>
              <w:t>г</w:t>
            </w:r>
            <w:r w:rsidR="000F4F8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0F4F8C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 w:val="restart"/>
            <w:shd w:val="clear" w:color="auto" w:fill="auto"/>
            <w:vAlign w:val="center"/>
          </w:tcPr>
          <w:p w:rsidR="000F4F8C" w:rsidRPr="00395B6E" w:rsidRDefault="000F4F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F4F8C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F8C" w:rsidRPr="00395B6E" w:rsidRDefault="000F4F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65275B" w:rsidRDefault="000F4F8C" w:rsidP="00FF167E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  <w:r w:rsidR="00C7495D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/ 04.02.2020г.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65275B" w:rsidRDefault="000F4F8C" w:rsidP="00612E6D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  <w:r w:rsidR="00C7495D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/ 15.02.2020г.</w:t>
            </w: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11428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F4F8C" w:rsidRPr="00C7495D" w:rsidRDefault="000F4F8C" w:rsidP="00C749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извещения отобранного участника о предложении относительно заключения договора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A06D2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      </w:t>
            </w:r>
            <w:r w:rsidRPr="002125A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C13647" w:rsidRPr="00C13647">
              <w:rPr>
                <w:rFonts w:ascii="GHEA Grapalat" w:hAnsi="GHEA Grapalat"/>
                <w:b/>
                <w:sz w:val="14"/>
                <w:szCs w:val="14"/>
              </w:rPr>
              <w:t xml:space="preserve">      </w:t>
            </w:r>
            <w:r w:rsidR="00C13647" w:rsidRPr="00555D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C7495D" w:rsidRPr="00C7495D">
              <w:rPr>
                <w:rFonts w:ascii="Arial Unicode" w:hAnsi="Arial Unicode" w:cs="Sylfaen"/>
                <w:sz w:val="14"/>
                <w:szCs w:val="14"/>
              </w:rPr>
              <w:t>04.02.2020г./17.02.2020г.</w:t>
            </w:r>
          </w:p>
        </w:tc>
      </w:tr>
      <w:tr w:rsidR="00612E6D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E6D" w:rsidRPr="00395B6E" w:rsidRDefault="00612E6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E6D" w:rsidRPr="00442CBE" w:rsidRDefault="00C7495D" w:rsidP="00442CBE">
            <w:pPr>
              <w:widowControl w:val="0"/>
              <w:rPr>
                <w:rFonts w:ascii="Arial Unicode" w:hAnsi="Arial Unicode" w:cs="Sylfaen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 xml:space="preserve">                                                                                10.02.2020г./16.03.2020г.</w:t>
            </w:r>
          </w:p>
        </w:tc>
      </w:tr>
      <w:tr w:rsidR="00612E6D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E6D" w:rsidRPr="00395B6E" w:rsidRDefault="00612E6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E6D" w:rsidRPr="00442CBE" w:rsidRDefault="00C7495D" w:rsidP="00442CBE">
            <w:pPr>
              <w:widowControl w:val="0"/>
              <w:rPr>
                <w:rFonts w:ascii="Arial Unicode" w:hAnsi="Arial Unicode" w:cs="Sylfaen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 xml:space="preserve">                                                                                10.02.2020г./16.03.2020г.</w:t>
            </w:r>
          </w:p>
        </w:tc>
      </w:tr>
      <w:tr w:rsidR="000F4F8C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52" w:type="dxa"/>
            <w:gridSpan w:val="36"/>
            <w:shd w:val="clear" w:color="auto" w:fill="auto"/>
            <w:vAlign w:val="center"/>
          </w:tcPr>
          <w:p w:rsidR="000F4F8C" w:rsidRPr="00395B6E" w:rsidRDefault="000F4F8C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F4F8C" w:rsidRPr="00395B6E" w:rsidTr="009D0E0B">
        <w:trPr>
          <w:gridAfter w:val="1"/>
          <w:wAfter w:w="20" w:type="dxa"/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69" w:type="dxa"/>
            <w:gridSpan w:val="7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6" w:type="dxa"/>
            <w:gridSpan w:val="5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F4F8C" w:rsidRPr="00395B6E" w:rsidTr="009D0E0B">
        <w:trPr>
          <w:gridAfter w:val="1"/>
          <w:wAfter w:w="20" w:type="dxa"/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F4F8C" w:rsidRPr="00395B6E" w:rsidTr="009D0E0B">
        <w:trPr>
          <w:gridAfter w:val="1"/>
          <w:wAfter w:w="20" w:type="dxa"/>
          <w:trHeight w:val="666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E84F20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E84F20" w:rsidRPr="002C1BB5" w:rsidRDefault="00E84F20" w:rsidP="004010DC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5, 6, 9, 10, 12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E84F20" w:rsidRPr="000C635C" w:rsidRDefault="00E84F20" w:rsidP="00790F78">
            <w:pPr>
              <w:rPr>
                <w:rFonts w:ascii="Sylfaen" w:hAnsi="Sylfaen" w:cs="Arial"/>
                <w:sz w:val="20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&lt;&lt;Арменфарм&gt;&gt;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E84F20" w:rsidRPr="009D0E0B" w:rsidRDefault="00E84F20" w:rsidP="0018723B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НММЦ-ОКПТ-20/20</w:t>
            </w:r>
            <w:r w:rsidRPr="009D0E0B">
              <w:rPr>
                <w:rFonts w:ascii="Arial Unicode" w:hAnsi="Arial Unicode" w:cs="Arial"/>
                <w:sz w:val="16"/>
                <w:szCs w:val="16"/>
                <w:lang w:val="es-ES"/>
              </w:rPr>
              <w:t>-1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E84F20" w:rsidRPr="003A088D" w:rsidRDefault="00E84F20" w:rsidP="004010D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05.02.2020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</w:t>
            </w:r>
            <w:r w:rsidRPr="003A088D">
              <w:rPr>
                <w:rFonts w:ascii="Sylfaen" w:hAnsi="Sylfaen" w:cs="Arial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E84F20" w:rsidRPr="00E84F20" w:rsidRDefault="00E84F20" w:rsidP="004010DC">
            <w:pPr>
              <w:widowControl w:val="0"/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  <w:r>
              <w:rPr>
                <w:rFonts w:ascii="Sylfaen" w:hAnsi="Sylfaen" w:cs="Arial"/>
                <w:sz w:val="16"/>
                <w:szCs w:val="16"/>
              </w:rPr>
              <w:t>31.12.2020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E84F20" w:rsidRPr="002C1BB5" w:rsidRDefault="00E84F20" w:rsidP="004010DC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 w:rsidRPr="002C1BB5">
              <w:rPr>
                <w:rFonts w:ascii="Arial Unicode" w:hAnsi="Arial Unicode"/>
                <w:b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E84F20" w:rsidRPr="002C1BB5" w:rsidRDefault="00E84F20" w:rsidP="004010D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E84F20" w:rsidRPr="003A088D" w:rsidRDefault="00E84F20" w:rsidP="004010D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3A088D">
              <w:rPr>
                <w:rFonts w:ascii="Sylfaen" w:hAnsi="Sylfaen" w:cs="Arial"/>
                <w:sz w:val="16"/>
                <w:szCs w:val="16"/>
              </w:rPr>
              <w:t>16 137 500</w:t>
            </w:r>
          </w:p>
        </w:tc>
      </w:tr>
      <w:tr w:rsidR="00E84F20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E84F20" w:rsidRPr="002C1BB5" w:rsidRDefault="00E84F20" w:rsidP="004010DC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4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E84F20" w:rsidRDefault="00E84F20" w:rsidP="00790F78">
            <w:pPr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&lt;&lt;Апекс  Медикал&gt;&gt;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E84F20" w:rsidRPr="009D0E0B" w:rsidRDefault="00E84F20" w:rsidP="0018723B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НММЦ-ОКПТ-20/20</w:t>
            </w:r>
            <w:r w:rsidRPr="009D0E0B"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2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E84F20" w:rsidRPr="003A088D" w:rsidRDefault="00E84F20" w:rsidP="004010D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05.02.2020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</w:t>
            </w:r>
            <w:r w:rsidRPr="003A088D">
              <w:rPr>
                <w:rFonts w:ascii="Sylfaen" w:hAnsi="Sylfaen" w:cs="Arial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E84F20" w:rsidRPr="00E84F20" w:rsidRDefault="00E84F20" w:rsidP="004010DC">
            <w:pPr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  <w:r>
              <w:rPr>
                <w:rFonts w:ascii="Sylfaen" w:hAnsi="Sylfaen" w:cs="Arial"/>
                <w:sz w:val="16"/>
                <w:szCs w:val="16"/>
              </w:rPr>
              <w:t>31.12.2020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E84F20" w:rsidRPr="002C1BB5" w:rsidRDefault="00E84F20" w:rsidP="004010DC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C1BB5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E84F20" w:rsidRPr="002C1BB5" w:rsidRDefault="00E84F20" w:rsidP="004010D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E84F20" w:rsidRPr="003A088D" w:rsidRDefault="00E84F20" w:rsidP="004010D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3A088D">
              <w:rPr>
                <w:rFonts w:ascii="Sylfaen" w:hAnsi="Sylfaen" w:cs="Arial"/>
                <w:sz w:val="16"/>
                <w:szCs w:val="16"/>
              </w:rPr>
              <w:t>5 280 000</w:t>
            </w:r>
          </w:p>
        </w:tc>
      </w:tr>
      <w:tr w:rsidR="00E84F20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E84F20" w:rsidRPr="002C1BB5" w:rsidRDefault="00E84F20" w:rsidP="004010DC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3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E84F20" w:rsidRDefault="00E84F20" w:rsidP="00790F78">
            <w:pPr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&lt;&lt;Арфармациа&gt;&gt;  ЗАО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E84F20" w:rsidRPr="009D0E0B" w:rsidRDefault="00E84F20" w:rsidP="0018723B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НММЦ-ОКПТ-20/20</w:t>
            </w:r>
            <w:r w:rsidRPr="009D0E0B"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3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E84F20" w:rsidRPr="003A088D" w:rsidRDefault="00E84F20" w:rsidP="004010D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3A088D">
              <w:rPr>
                <w:rFonts w:ascii="Sylfaen" w:hAnsi="Sylfaen" w:cs="Arial"/>
                <w:sz w:val="16"/>
                <w:szCs w:val="16"/>
              </w:rPr>
              <w:t>05.</w:t>
            </w:r>
            <w:r>
              <w:rPr>
                <w:rFonts w:ascii="Sylfaen" w:hAnsi="Sylfaen" w:cs="Arial"/>
                <w:sz w:val="16"/>
                <w:szCs w:val="16"/>
              </w:rPr>
              <w:t>02.2020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</w:t>
            </w:r>
            <w:r w:rsidRPr="003A088D">
              <w:rPr>
                <w:rFonts w:ascii="Sylfaen" w:hAnsi="Sylfaen" w:cs="Arial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E84F20" w:rsidRPr="00E84F20" w:rsidRDefault="00E84F20" w:rsidP="004010DC">
            <w:pPr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  <w:r>
              <w:rPr>
                <w:rFonts w:ascii="Sylfaen" w:hAnsi="Sylfaen" w:cs="Arial"/>
                <w:sz w:val="16"/>
                <w:szCs w:val="16"/>
              </w:rPr>
              <w:t>31.12.2020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E84F20" w:rsidRPr="002C1BB5" w:rsidRDefault="00E84F20" w:rsidP="004010DC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C1BB5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E84F20" w:rsidRPr="002C1BB5" w:rsidRDefault="00E84F20" w:rsidP="004010D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E84F20" w:rsidRPr="003A088D" w:rsidRDefault="00E84F20" w:rsidP="004010D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3A088D">
              <w:rPr>
                <w:rFonts w:ascii="Sylfaen" w:hAnsi="Sylfaen" w:cs="Arial"/>
                <w:sz w:val="16"/>
                <w:szCs w:val="16"/>
              </w:rPr>
              <w:t>1 624 000</w:t>
            </w:r>
          </w:p>
        </w:tc>
      </w:tr>
      <w:tr w:rsidR="00E84F20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E84F20" w:rsidRPr="002C1BB5" w:rsidRDefault="00E84F20" w:rsidP="004010DC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7, 8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E84F20" w:rsidRPr="00671D16" w:rsidRDefault="00E84F20" w:rsidP="00790F78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&lt;&lt;Интермед  Груп&gt;&gt;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E84F20" w:rsidRPr="009D0E0B" w:rsidRDefault="00E84F20" w:rsidP="0018723B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НММЦ-ОКПТ-20/20</w:t>
            </w:r>
            <w:r w:rsidRPr="009D0E0B"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4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E84F20" w:rsidRPr="003A088D" w:rsidRDefault="00E84F20" w:rsidP="004010D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16.03.2020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</w:t>
            </w:r>
            <w:r w:rsidRPr="003A088D">
              <w:rPr>
                <w:rFonts w:ascii="Sylfaen" w:hAnsi="Sylfaen" w:cs="Arial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E84F20" w:rsidRPr="00E84F20" w:rsidRDefault="00E84F20" w:rsidP="004010DC">
            <w:pPr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  <w:r>
              <w:rPr>
                <w:rFonts w:ascii="Sylfaen" w:hAnsi="Sylfaen" w:cs="Arial"/>
                <w:sz w:val="16"/>
                <w:szCs w:val="16"/>
              </w:rPr>
              <w:t>31.12.2020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E84F20" w:rsidRPr="002C1BB5" w:rsidRDefault="00E84F20" w:rsidP="004010DC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C1BB5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E84F20" w:rsidRPr="002C1BB5" w:rsidRDefault="00E84F20" w:rsidP="004010D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E84F20" w:rsidRPr="003A088D" w:rsidRDefault="00E84F20" w:rsidP="004010D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3A088D">
              <w:rPr>
                <w:rFonts w:ascii="Sylfaen" w:hAnsi="Sylfaen" w:cs="Arial"/>
                <w:sz w:val="16"/>
                <w:szCs w:val="16"/>
              </w:rPr>
              <w:t>6 767 500</w:t>
            </w:r>
          </w:p>
        </w:tc>
      </w:tr>
      <w:tr w:rsidR="00790F78" w:rsidRPr="00395B6E" w:rsidTr="009D0E0B">
        <w:trPr>
          <w:gridAfter w:val="1"/>
          <w:wAfter w:w="20" w:type="dxa"/>
          <w:trHeight w:val="150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790F78" w:rsidRPr="00395B6E" w:rsidRDefault="00790F7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90F78" w:rsidRPr="00395B6E" w:rsidTr="009D0E0B">
        <w:trPr>
          <w:gridAfter w:val="1"/>
          <w:wAfter w:w="20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0F78" w:rsidRPr="00395B6E" w:rsidRDefault="00790F7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0F78" w:rsidRPr="00395B6E" w:rsidRDefault="00790F78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0F78" w:rsidRPr="00395B6E" w:rsidRDefault="00790F7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0F78" w:rsidRPr="00395B6E" w:rsidRDefault="00790F7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0F78" w:rsidRPr="00395B6E" w:rsidRDefault="00790F7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0F78" w:rsidRPr="00395B6E" w:rsidRDefault="00790F7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E84F20" w:rsidRPr="00395B6E" w:rsidTr="00E84F20">
        <w:trPr>
          <w:gridAfter w:val="1"/>
          <w:wAfter w:w="20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F20" w:rsidRPr="002C1BB5" w:rsidRDefault="00E84F20" w:rsidP="004010DC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5, 6, 9, 10, 12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F20" w:rsidRPr="000C635C" w:rsidRDefault="00E84F20" w:rsidP="004010DC">
            <w:pPr>
              <w:rPr>
                <w:rFonts w:ascii="Sylfaen" w:hAnsi="Sylfaen" w:cs="Arial"/>
                <w:sz w:val="20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&lt;&lt;Арменфарм&gt;&gt;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F20" w:rsidRDefault="00E84F20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Чаренца  42/13,  тел. 010-57-28-92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F20" w:rsidRPr="00FF0A51" w:rsidRDefault="00E84F20" w:rsidP="004010D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FF0A51">
              <w:rPr>
                <w:rFonts w:ascii="Sylfaen" w:hAnsi="Sylfaen" w:cs="Arial"/>
                <w:sz w:val="16"/>
                <w:szCs w:val="16"/>
              </w:rPr>
              <w:t>armenpharmllc@gmail.com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F20" w:rsidRPr="00E84F20" w:rsidRDefault="00E84F20" w:rsidP="00E84F20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</w:rPr>
              <w:t>1660004093580100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F20" w:rsidRPr="00CC0DA4" w:rsidRDefault="00E84F20" w:rsidP="00E84F2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C0DA4">
              <w:rPr>
                <w:rFonts w:ascii="Sylfaen" w:hAnsi="Sylfaen"/>
                <w:sz w:val="16"/>
                <w:szCs w:val="16"/>
              </w:rPr>
              <w:t>00039741</w:t>
            </w:r>
          </w:p>
        </w:tc>
      </w:tr>
      <w:tr w:rsidR="00E84F20" w:rsidRPr="00395B6E" w:rsidTr="00E84F20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F20" w:rsidRPr="002C1BB5" w:rsidRDefault="00E84F20" w:rsidP="004010DC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4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F20" w:rsidRDefault="00E84F20" w:rsidP="004010DC">
            <w:pPr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&lt;&lt;Апекс  Медикал&gt;&gt;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F20" w:rsidRDefault="00E84F20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 Аван, Ариндж, 1 микр., 2/10, д. 67, тел. 096-482-482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F20" w:rsidRPr="00FF0A51" w:rsidRDefault="00E84F20" w:rsidP="004010D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hyperlink r:id="rId8" w:history="1">
              <w:r w:rsidRPr="00FF0A51">
                <w:rPr>
                  <w:rFonts w:ascii="Sylfaen" w:hAnsi="Sylfaen"/>
                  <w:sz w:val="16"/>
                  <w:szCs w:val="16"/>
                </w:rPr>
                <w:t>apexarmenia@gmail.com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F20" w:rsidRPr="00E84F20" w:rsidRDefault="00E84F20" w:rsidP="00E84F20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</w:rPr>
              <w:t>1510030427600100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F20" w:rsidRPr="00CC0DA4" w:rsidRDefault="00E84F20" w:rsidP="00E84F2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C0DA4">
              <w:rPr>
                <w:rFonts w:ascii="Sylfaen" w:hAnsi="Sylfaen"/>
                <w:sz w:val="16"/>
                <w:szCs w:val="16"/>
              </w:rPr>
              <w:t>00900465</w:t>
            </w:r>
          </w:p>
        </w:tc>
      </w:tr>
      <w:tr w:rsidR="00E84F20" w:rsidRPr="00395B6E" w:rsidTr="00E84F20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F20" w:rsidRPr="002C1BB5" w:rsidRDefault="00E84F20" w:rsidP="004010DC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3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F20" w:rsidRDefault="00E84F20" w:rsidP="004010DC">
            <w:pPr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&lt;&lt;Арфармациа&gt;&gt;  ЗАО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F20" w:rsidRDefault="00E84F20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 Раффи ւ 111, тел.. 060-75-99-99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F20" w:rsidRPr="00FF0A51" w:rsidRDefault="00E84F20" w:rsidP="004010D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FF0A51">
              <w:rPr>
                <w:rFonts w:ascii="Sylfaen" w:hAnsi="Sylfaen" w:cs="Arial"/>
                <w:sz w:val="16"/>
                <w:szCs w:val="16"/>
              </w:rPr>
              <w:t>tender@arpharm.am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F20" w:rsidRPr="00E84F20" w:rsidRDefault="00E84F20" w:rsidP="00E84F20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</w:rPr>
              <w:t>163008100220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F20" w:rsidRPr="00CC0DA4" w:rsidRDefault="00E84F20" w:rsidP="00E84F2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C0DA4">
              <w:rPr>
                <w:rFonts w:ascii="Sylfaen" w:hAnsi="Sylfaen"/>
                <w:sz w:val="16"/>
                <w:szCs w:val="16"/>
              </w:rPr>
              <w:t>02505735</w:t>
            </w:r>
          </w:p>
        </w:tc>
      </w:tr>
      <w:tr w:rsidR="00E84F20" w:rsidRPr="00395B6E" w:rsidTr="00E84F20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F20" w:rsidRPr="002C1BB5" w:rsidRDefault="00E84F20" w:rsidP="004010DC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7, 8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F20" w:rsidRPr="00671D16" w:rsidRDefault="00E84F20" w:rsidP="004010DC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&lt;&lt;Интермед  Груп&gt;&gt;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F20" w:rsidRDefault="00E84F20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Маргарян 37, территория  131, тел.  010-39-99-94, 099-19-00-98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F20" w:rsidRPr="00FF0A51" w:rsidRDefault="00E84F20" w:rsidP="004010D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hyperlink r:id="rId9" w:history="1">
              <w:r w:rsidRPr="00FF0A51">
                <w:rPr>
                  <w:rFonts w:ascii="Sylfaen" w:hAnsi="Sylfaen"/>
                  <w:sz w:val="16"/>
                  <w:szCs w:val="16"/>
                </w:rPr>
                <w:t>intermedgroup@inbox.ru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F20" w:rsidRPr="00E84F20" w:rsidRDefault="00E84F20" w:rsidP="00E84F20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</w:rPr>
              <w:t>1930048363450100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F20" w:rsidRPr="00CC0DA4" w:rsidRDefault="00E84F20" w:rsidP="00E84F2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C0DA4">
              <w:rPr>
                <w:rFonts w:ascii="Sylfaen" w:hAnsi="Sylfaen"/>
                <w:sz w:val="16"/>
                <w:szCs w:val="16"/>
              </w:rPr>
              <w:t>02621803</w:t>
            </w:r>
          </w:p>
        </w:tc>
      </w:tr>
      <w:tr w:rsidR="00790F78" w:rsidRPr="00395B6E" w:rsidTr="009D0E0B">
        <w:trPr>
          <w:gridAfter w:val="1"/>
          <w:wAfter w:w="20" w:type="dxa"/>
          <w:trHeight w:val="14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790F78" w:rsidRPr="00395B6E" w:rsidRDefault="00790F78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0F78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200"/>
          <w:jc w:val="center"/>
        </w:trPr>
        <w:tc>
          <w:tcPr>
            <w:tcW w:w="279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0F78" w:rsidRPr="00395B6E" w:rsidRDefault="00790F78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3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0F78" w:rsidRPr="00395B6E" w:rsidRDefault="00790F78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90F78" w:rsidRPr="00395B6E" w:rsidTr="009D0E0B">
        <w:trPr>
          <w:gridAfter w:val="1"/>
          <w:wAfter w:w="20" w:type="dxa"/>
          <w:trHeight w:val="203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790F78" w:rsidRPr="00E84F20" w:rsidRDefault="00E84F20" w:rsidP="00E84F20">
            <w:pPr>
              <w:ind w:left="720"/>
              <w:contextualSpacing/>
              <w:rPr>
                <w:rFonts w:ascii="GHEA Grapalat" w:hAnsi="GHEA Grapalat"/>
                <w:sz w:val="14"/>
                <w:szCs w:val="14"/>
              </w:rPr>
            </w:pPr>
            <w:r w:rsidRPr="00E84F20">
              <w:rPr>
                <w:rFonts w:ascii="GHEA Grapalat" w:hAnsi="GHEA Grapalat"/>
                <w:sz w:val="14"/>
                <w:szCs w:val="14"/>
              </w:rPr>
              <w:t>Комиссия решила 1, 2, 11   лоты объяввить  несостоявшейся согласно части 1  1-го и 3-го пунктов  статьи 37 Закона Республики Армения "О закупках.</w:t>
            </w:r>
          </w:p>
        </w:tc>
      </w:tr>
      <w:tr w:rsidR="00790F78" w:rsidRPr="00395B6E" w:rsidTr="009D0E0B">
        <w:trPr>
          <w:gridAfter w:val="1"/>
          <w:wAfter w:w="20" w:type="dxa"/>
          <w:trHeight w:val="475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90F78" w:rsidRPr="00395B6E" w:rsidRDefault="00790F78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790F78" w:rsidRPr="006D7D3E" w:rsidRDefault="00790F78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790F78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790F78" w:rsidRPr="00395B6E" w:rsidRDefault="00790F7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90F78" w:rsidRPr="00395B6E" w:rsidRDefault="00790F7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0F78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0F78" w:rsidRPr="00395B6E" w:rsidRDefault="00790F78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0F78" w:rsidRPr="006D7D3E" w:rsidRDefault="00790F7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790F78" w:rsidRPr="00395B6E" w:rsidTr="009D0E0B">
        <w:trPr>
          <w:gridAfter w:val="1"/>
          <w:wAfter w:w="20" w:type="dxa"/>
          <w:trHeight w:val="103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90F78" w:rsidRPr="00395B6E" w:rsidRDefault="00790F78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0F78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0F78" w:rsidRPr="00395B6E" w:rsidRDefault="00790F78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0F78" w:rsidRPr="00E84F20" w:rsidRDefault="00E84F2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84F20">
              <w:rPr>
                <w:rFonts w:ascii="GHEA Grapalat" w:hAnsi="GHEA Grapalat"/>
                <w:b/>
                <w:bCs/>
                <w:sz w:val="14"/>
                <w:szCs w:val="14"/>
              </w:rPr>
              <w:t>Жалоба от &lt;&lt;Хачпар&gt;&gt; ООО – 12.12.2019г.</w:t>
            </w:r>
          </w:p>
          <w:p w:rsidR="00E84F20" w:rsidRDefault="00E84F2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Решение – 20.01.2020г.</w:t>
            </w:r>
          </w:p>
          <w:p w:rsidR="00E84F20" w:rsidRDefault="00E84F2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  <w:p w:rsidR="00E84F20" w:rsidRPr="00E84F20" w:rsidRDefault="00E84F20" w:rsidP="00E84F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84F20">
              <w:rPr>
                <w:rFonts w:ascii="GHEA Grapalat" w:hAnsi="GHEA Grapalat"/>
                <w:b/>
                <w:bCs/>
                <w:sz w:val="14"/>
                <w:szCs w:val="14"/>
              </w:rPr>
              <w:t>Жалоба от &lt;&lt;Хачпар&gt;&gt; ООО – 11.02.2020г.</w:t>
            </w:r>
          </w:p>
          <w:p w:rsidR="00E84F20" w:rsidRPr="00E84F20" w:rsidRDefault="00E84F20" w:rsidP="00E84F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Решение – 12.03.2020г.</w:t>
            </w:r>
          </w:p>
        </w:tc>
      </w:tr>
      <w:tr w:rsidR="00790F78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790F78" w:rsidRPr="00395B6E" w:rsidRDefault="00790F78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0F78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0F78" w:rsidRPr="00395B6E" w:rsidRDefault="00790F78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0F78" w:rsidRPr="00395B6E" w:rsidRDefault="00790F78" w:rsidP="00E84F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будет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источником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финансирования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="00E84F2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 w:rsidR="00E84F20" w:rsidRPr="00E84F20">
              <w:rPr>
                <w:rFonts w:ascii="GHEA Grapalat" w:hAnsi="GHEA Grapalat"/>
                <w:b/>
                <w:bCs/>
                <w:sz w:val="14"/>
                <w:szCs w:val="14"/>
              </w:rPr>
              <w:t>2</w:t>
            </w:r>
            <w:r w:rsidR="00E84F20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790F78" w:rsidRPr="00395B6E" w:rsidTr="009D0E0B">
        <w:trPr>
          <w:gridAfter w:val="1"/>
          <w:wAfter w:w="20" w:type="dxa"/>
          <w:trHeight w:val="97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790F78" w:rsidRPr="00395B6E" w:rsidRDefault="00790F78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0F78" w:rsidRPr="00395B6E" w:rsidTr="009D0E0B">
        <w:trPr>
          <w:gridAfter w:val="1"/>
          <w:wAfter w:w="20" w:type="dxa"/>
          <w:trHeight w:val="227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790F78" w:rsidRPr="00395B6E" w:rsidRDefault="00790F7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90F78" w:rsidRPr="00395B6E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0F78" w:rsidRPr="00395B6E" w:rsidRDefault="00790F78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9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0F78" w:rsidRPr="00395B6E" w:rsidRDefault="00790F7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0F78" w:rsidRPr="00395B6E" w:rsidRDefault="00790F7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90F78" w:rsidRPr="00555D33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shd w:val="clear" w:color="auto" w:fill="auto"/>
            <w:vAlign w:val="center"/>
          </w:tcPr>
          <w:p w:rsidR="00790F78" w:rsidRPr="006D7D3E" w:rsidRDefault="00790F7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>Карен Драмбян</w:t>
            </w:r>
          </w:p>
        </w:tc>
        <w:tc>
          <w:tcPr>
            <w:tcW w:w="4191" w:type="dxa"/>
            <w:gridSpan w:val="18"/>
            <w:shd w:val="clear" w:color="auto" w:fill="auto"/>
            <w:vAlign w:val="center"/>
          </w:tcPr>
          <w:p w:rsidR="00790F78" w:rsidRPr="00371C49" w:rsidRDefault="00790F7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3889" w:type="dxa"/>
            <w:gridSpan w:val="14"/>
            <w:shd w:val="clear" w:color="auto" w:fill="auto"/>
            <w:vAlign w:val="center"/>
          </w:tcPr>
          <w:p w:rsidR="00790F78" w:rsidRPr="00371C49" w:rsidRDefault="00790F7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371C49" w:rsidRPr="00F37A7E" w:rsidRDefault="00BA5C97" w:rsidP="00401A12">
      <w:pPr>
        <w:spacing w:line="360" w:lineRule="auto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&lt;&lt;Норк-Мараш&gt;&gt; медицинский центр&gt;&gt; ЗАО</w:t>
      </w:r>
    </w:p>
    <w:sectPr w:rsidR="00371C49" w:rsidRPr="00F37A7E" w:rsidSect="009D0E0B">
      <w:footerReference w:type="even" r:id="rId10"/>
      <w:footerReference w:type="default" r:id="rId11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FF2" w:rsidRDefault="00FB0FF2">
      <w:r>
        <w:separator/>
      </w:r>
    </w:p>
  </w:endnote>
  <w:endnote w:type="continuationSeparator" w:id="0">
    <w:p w:rsidR="00FB0FF2" w:rsidRDefault="00FB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575" w:rsidRDefault="00F1066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D657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D6575" w:rsidRDefault="007D6575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D6575" w:rsidRPr="008257B0" w:rsidRDefault="00F1066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7D6575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84F20">
          <w:rPr>
            <w:rFonts w:ascii="GHEA Grapalat" w:hAnsi="GHEA Grapalat"/>
            <w:noProof/>
            <w:sz w:val="24"/>
            <w:szCs w:val="24"/>
          </w:rPr>
          <w:t>9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FF2" w:rsidRDefault="00FB0FF2">
      <w:r>
        <w:separator/>
      </w:r>
    </w:p>
  </w:footnote>
  <w:footnote w:type="continuationSeparator" w:id="0">
    <w:p w:rsidR="00FB0FF2" w:rsidRDefault="00FB0FF2">
      <w:r>
        <w:continuationSeparator/>
      </w:r>
    </w:p>
  </w:footnote>
  <w:footnote w:id="1">
    <w:p w:rsidR="007D6575" w:rsidRPr="004C584B" w:rsidRDefault="007D6575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7D6575" w:rsidRPr="004C584B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7D6575" w:rsidRPr="00AD75CA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7D6575" w:rsidRPr="004C584B" w:rsidRDefault="007D6575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7D6575" w:rsidRPr="004C584B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0F4F8C" w:rsidRPr="004C584B" w:rsidRDefault="000F4F8C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790F78" w:rsidRPr="004C584B" w:rsidRDefault="00790F78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1B4768"/>
    <w:multiLevelType w:val="hybridMultilevel"/>
    <w:tmpl w:val="DB201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2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40EC"/>
    <w:rsid w:val="00022E27"/>
    <w:rsid w:val="00025EFB"/>
    <w:rsid w:val="00027904"/>
    <w:rsid w:val="00034417"/>
    <w:rsid w:val="0003452F"/>
    <w:rsid w:val="0003635A"/>
    <w:rsid w:val="00040BA1"/>
    <w:rsid w:val="0004365B"/>
    <w:rsid w:val="00046D5D"/>
    <w:rsid w:val="0005765A"/>
    <w:rsid w:val="00062BDF"/>
    <w:rsid w:val="00063D6E"/>
    <w:rsid w:val="00065B27"/>
    <w:rsid w:val="0006622D"/>
    <w:rsid w:val="000706DF"/>
    <w:rsid w:val="0007162B"/>
    <w:rsid w:val="00074574"/>
    <w:rsid w:val="00075E94"/>
    <w:rsid w:val="00075FE5"/>
    <w:rsid w:val="00082455"/>
    <w:rsid w:val="0008374E"/>
    <w:rsid w:val="0008495F"/>
    <w:rsid w:val="00087332"/>
    <w:rsid w:val="0009038B"/>
    <w:rsid w:val="0009444C"/>
    <w:rsid w:val="00095B7E"/>
    <w:rsid w:val="000B1387"/>
    <w:rsid w:val="000B3F73"/>
    <w:rsid w:val="000B49E6"/>
    <w:rsid w:val="000C210A"/>
    <w:rsid w:val="000C36DD"/>
    <w:rsid w:val="000D2565"/>
    <w:rsid w:val="000D3C84"/>
    <w:rsid w:val="000E312B"/>
    <w:rsid w:val="000E517F"/>
    <w:rsid w:val="000F0D37"/>
    <w:rsid w:val="000F4745"/>
    <w:rsid w:val="000F4F8C"/>
    <w:rsid w:val="00100D10"/>
    <w:rsid w:val="00102A32"/>
    <w:rsid w:val="001038C8"/>
    <w:rsid w:val="00120E57"/>
    <w:rsid w:val="00124077"/>
    <w:rsid w:val="00125AFF"/>
    <w:rsid w:val="00132E94"/>
    <w:rsid w:val="001423FC"/>
    <w:rsid w:val="0014470D"/>
    <w:rsid w:val="00144797"/>
    <w:rsid w:val="00145988"/>
    <w:rsid w:val="00145EA8"/>
    <w:rsid w:val="001466A8"/>
    <w:rsid w:val="001508A8"/>
    <w:rsid w:val="001517BC"/>
    <w:rsid w:val="001563E9"/>
    <w:rsid w:val="0016023C"/>
    <w:rsid w:val="001628D6"/>
    <w:rsid w:val="00162F3D"/>
    <w:rsid w:val="00164DE1"/>
    <w:rsid w:val="00167059"/>
    <w:rsid w:val="0016705E"/>
    <w:rsid w:val="00167D95"/>
    <w:rsid w:val="00180617"/>
    <w:rsid w:val="00184D58"/>
    <w:rsid w:val="00185136"/>
    <w:rsid w:val="001860C6"/>
    <w:rsid w:val="00186EDC"/>
    <w:rsid w:val="0018723B"/>
    <w:rsid w:val="001923F5"/>
    <w:rsid w:val="00192730"/>
    <w:rsid w:val="00193BA0"/>
    <w:rsid w:val="0019637D"/>
    <w:rsid w:val="0019719D"/>
    <w:rsid w:val="001A0641"/>
    <w:rsid w:val="001A2340"/>
    <w:rsid w:val="001A2642"/>
    <w:rsid w:val="001A64A3"/>
    <w:rsid w:val="001B0C0E"/>
    <w:rsid w:val="001B2047"/>
    <w:rsid w:val="001B33E6"/>
    <w:rsid w:val="001B3D36"/>
    <w:rsid w:val="001B5A56"/>
    <w:rsid w:val="001C13FF"/>
    <w:rsid w:val="001C220F"/>
    <w:rsid w:val="001C521B"/>
    <w:rsid w:val="001C578F"/>
    <w:rsid w:val="001D4664"/>
    <w:rsid w:val="001E7074"/>
    <w:rsid w:val="001E7544"/>
    <w:rsid w:val="001F5BAF"/>
    <w:rsid w:val="001F61A6"/>
    <w:rsid w:val="00200ECA"/>
    <w:rsid w:val="00200F36"/>
    <w:rsid w:val="0020420B"/>
    <w:rsid w:val="00205535"/>
    <w:rsid w:val="002125AA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C2A"/>
    <w:rsid w:val="00245FAF"/>
    <w:rsid w:val="002579C8"/>
    <w:rsid w:val="002616FE"/>
    <w:rsid w:val="0026753B"/>
    <w:rsid w:val="0027090D"/>
    <w:rsid w:val="00270FCE"/>
    <w:rsid w:val="002804F4"/>
    <w:rsid w:val="00281027"/>
    <w:rsid w:val="002827E6"/>
    <w:rsid w:val="00283681"/>
    <w:rsid w:val="002854BD"/>
    <w:rsid w:val="0029297C"/>
    <w:rsid w:val="002955FD"/>
    <w:rsid w:val="00297B07"/>
    <w:rsid w:val="002A1993"/>
    <w:rsid w:val="002A5B15"/>
    <w:rsid w:val="002B3E7D"/>
    <w:rsid w:val="002B3F6D"/>
    <w:rsid w:val="002C5839"/>
    <w:rsid w:val="002C60EF"/>
    <w:rsid w:val="002C79AD"/>
    <w:rsid w:val="002D09EE"/>
    <w:rsid w:val="002D0BF6"/>
    <w:rsid w:val="002D27B8"/>
    <w:rsid w:val="002D5910"/>
    <w:rsid w:val="002D5DA0"/>
    <w:rsid w:val="002D679D"/>
    <w:rsid w:val="002D6BDC"/>
    <w:rsid w:val="002D7877"/>
    <w:rsid w:val="002F0A9D"/>
    <w:rsid w:val="002F4986"/>
    <w:rsid w:val="002F50FC"/>
    <w:rsid w:val="00301137"/>
    <w:rsid w:val="00302445"/>
    <w:rsid w:val="003057F7"/>
    <w:rsid w:val="003068CB"/>
    <w:rsid w:val="00306FFC"/>
    <w:rsid w:val="00315746"/>
    <w:rsid w:val="003165AF"/>
    <w:rsid w:val="0031734F"/>
    <w:rsid w:val="00320E9D"/>
    <w:rsid w:val="003253C1"/>
    <w:rsid w:val="00325AD5"/>
    <w:rsid w:val="00332887"/>
    <w:rsid w:val="003330C6"/>
    <w:rsid w:val="00341CA5"/>
    <w:rsid w:val="00344006"/>
    <w:rsid w:val="0034405D"/>
    <w:rsid w:val="00345C5A"/>
    <w:rsid w:val="003513F5"/>
    <w:rsid w:val="0035269C"/>
    <w:rsid w:val="00354200"/>
    <w:rsid w:val="00360627"/>
    <w:rsid w:val="00364DC9"/>
    <w:rsid w:val="00365437"/>
    <w:rsid w:val="003654FE"/>
    <w:rsid w:val="0036553D"/>
    <w:rsid w:val="00366B43"/>
    <w:rsid w:val="0036794B"/>
    <w:rsid w:val="00370ACA"/>
    <w:rsid w:val="00371957"/>
    <w:rsid w:val="00371C49"/>
    <w:rsid w:val="00376579"/>
    <w:rsid w:val="00383CE9"/>
    <w:rsid w:val="00384022"/>
    <w:rsid w:val="0038605D"/>
    <w:rsid w:val="00386D81"/>
    <w:rsid w:val="003875C3"/>
    <w:rsid w:val="0039239E"/>
    <w:rsid w:val="003928E5"/>
    <w:rsid w:val="003939D3"/>
    <w:rsid w:val="00395B6E"/>
    <w:rsid w:val="003A2EC8"/>
    <w:rsid w:val="003A3E47"/>
    <w:rsid w:val="003A60A0"/>
    <w:rsid w:val="003B24BE"/>
    <w:rsid w:val="003B2BED"/>
    <w:rsid w:val="003B689B"/>
    <w:rsid w:val="003C0293"/>
    <w:rsid w:val="003D17D0"/>
    <w:rsid w:val="003D224D"/>
    <w:rsid w:val="003D5271"/>
    <w:rsid w:val="003E343E"/>
    <w:rsid w:val="003E5AC6"/>
    <w:rsid w:val="003E683C"/>
    <w:rsid w:val="003F49B4"/>
    <w:rsid w:val="003F4EEE"/>
    <w:rsid w:val="003F5A52"/>
    <w:rsid w:val="004001A0"/>
    <w:rsid w:val="00401A12"/>
    <w:rsid w:val="004032A4"/>
    <w:rsid w:val="00406AC7"/>
    <w:rsid w:val="004119CF"/>
    <w:rsid w:val="004142D4"/>
    <w:rsid w:val="004224FE"/>
    <w:rsid w:val="00430CF4"/>
    <w:rsid w:val="00430FCC"/>
    <w:rsid w:val="00432474"/>
    <w:rsid w:val="0043269D"/>
    <w:rsid w:val="00434012"/>
    <w:rsid w:val="00434336"/>
    <w:rsid w:val="004343A2"/>
    <w:rsid w:val="00436854"/>
    <w:rsid w:val="00437379"/>
    <w:rsid w:val="00441E90"/>
    <w:rsid w:val="00442CBE"/>
    <w:rsid w:val="004440F4"/>
    <w:rsid w:val="004450F4"/>
    <w:rsid w:val="0045249A"/>
    <w:rsid w:val="00454284"/>
    <w:rsid w:val="00462722"/>
    <w:rsid w:val="00467A9D"/>
    <w:rsid w:val="00473936"/>
    <w:rsid w:val="00473C53"/>
    <w:rsid w:val="004808DD"/>
    <w:rsid w:val="00480FFF"/>
    <w:rsid w:val="0048173C"/>
    <w:rsid w:val="00481F8E"/>
    <w:rsid w:val="0048278F"/>
    <w:rsid w:val="00486700"/>
    <w:rsid w:val="004879DF"/>
    <w:rsid w:val="004945B6"/>
    <w:rsid w:val="004A1CDD"/>
    <w:rsid w:val="004A5723"/>
    <w:rsid w:val="004B058E"/>
    <w:rsid w:val="004B0C88"/>
    <w:rsid w:val="004B2C83"/>
    <w:rsid w:val="004B2CAE"/>
    <w:rsid w:val="004B341E"/>
    <w:rsid w:val="004B7482"/>
    <w:rsid w:val="004C2C80"/>
    <w:rsid w:val="004C584B"/>
    <w:rsid w:val="004D2A4F"/>
    <w:rsid w:val="004D4A3D"/>
    <w:rsid w:val="004D4E6E"/>
    <w:rsid w:val="004F2C61"/>
    <w:rsid w:val="004F3A46"/>
    <w:rsid w:val="004F596C"/>
    <w:rsid w:val="004F7F2F"/>
    <w:rsid w:val="0050287B"/>
    <w:rsid w:val="005060B6"/>
    <w:rsid w:val="005068D1"/>
    <w:rsid w:val="0051014B"/>
    <w:rsid w:val="00512138"/>
    <w:rsid w:val="00531EA4"/>
    <w:rsid w:val="00541A77"/>
    <w:rsid w:val="00541BC6"/>
    <w:rsid w:val="005461BC"/>
    <w:rsid w:val="00552684"/>
    <w:rsid w:val="005546EB"/>
    <w:rsid w:val="00555D33"/>
    <w:rsid w:val="005645A0"/>
    <w:rsid w:val="00565F1E"/>
    <w:rsid w:val="005676AA"/>
    <w:rsid w:val="005722ED"/>
    <w:rsid w:val="00572420"/>
    <w:rsid w:val="00584E30"/>
    <w:rsid w:val="005869C6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1FB8"/>
    <w:rsid w:val="005E00A2"/>
    <w:rsid w:val="005E141E"/>
    <w:rsid w:val="005E298E"/>
    <w:rsid w:val="005E2F58"/>
    <w:rsid w:val="005E6B61"/>
    <w:rsid w:val="005F0C50"/>
    <w:rsid w:val="005F254D"/>
    <w:rsid w:val="00601A87"/>
    <w:rsid w:val="00602B0B"/>
    <w:rsid w:val="00604A2D"/>
    <w:rsid w:val="00607956"/>
    <w:rsid w:val="00610E49"/>
    <w:rsid w:val="00612E6D"/>
    <w:rsid w:val="00613058"/>
    <w:rsid w:val="00620A72"/>
    <w:rsid w:val="006214B1"/>
    <w:rsid w:val="00622A3A"/>
    <w:rsid w:val="00623E7B"/>
    <w:rsid w:val="00625505"/>
    <w:rsid w:val="00630995"/>
    <w:rsid w:val="0063153F"/>
    <w:rsid w:val="006345BA"/>
    <w:rsid w:val="0064019E"/>
    <w:rsid w:val="00642F25"/>
    <w:rsid w:val="00644FD7"/>
    <w:rsid w:val="00651536"/>
    <w:rsid w:val="0065275B"/>
    <w:rsid w:val="00652B69"/>
    <w:rsid w:val="006538D5"/>
    <w:rsid w:val="00655074"/>
    <w:rsid w:val="006557FC"/>
    <w:rsid w:val="00656D14"/>
    <w:rsid w:val="00656DC4"/>
    <w:rsid w:val="00661748"/>
    <w:rsid w:val="00663458"/>
    <w:rsid w:val="00673895"/>
    <w:rsid w:val="00683E3A"/>
    <w:rsid w:val="006840B6"/>
    <w:rsid w:val="00685FCD"/>
    <w:rsid w:val="00686425"/>
    <w:rsid w:val="00692C23"/>
    <w:rsid w:val="00694204"/>
    <w:rsid w:val="00694742"/>
    <w:rsid w:val="006A06D2"/>
    <w:rsid w:val="006A5CF4"/>
    <w:rsid w:val="006B2BA7"/>
    <w:rsid w:val="006B7B4E"/>
    <w:rsid w:val="006B7BCF"/>
    <w:rsid w:val="006D0C89"/>
    <w:rsid w:val="006D4D49"/>
    <w:rsid w:val="006D60A9"/>
    <w:rsid w:val="006D7D3E"/>
    <w:rsid w:val="006E341E"/>
    <w:rsid w:val="006E3B59"/>
    <w:rsid w:val="006E6944"/>
    <w:rsid w:val="006F114D"/>
    <w:rsid w:val="006F592B"/>
    <w:rsid w:val="006F7509"/>
    <w:rsid w:val="0070179E"/>
    <w:rsid w:val="00703894"/>
    <w:rsid w:val="00704B0C"/>
    <w:rsid w:val="007054A2"/>
    <w:rsid w:val="00710B80"/>
    <w:rsid w:val="0071112C"/>
    <w:rsid w:val="00712A17"/>
    <w:rsid w:val="00713E55"/>
    <w:rsid w:val="007172D2"/>
    <w:rsid w:val="00717888"/>
    <w:rsid w:val="00722C9C"/>
    <w:rsid w:val="00727604"/>
    <w:rsid w:val="00735598"/>
    <w:rsid w:val="007430B8"/>
    <w:rsid w:val="00743D8B"/>
    <w:rsid w:val="007443A1"/>
    <w:rsid w:val="00744D32"/>
    <w:rsid w:val="007513A1"/>
    <w:rsid w:val="00752815"/>
    <w:rsid w:val="0075655D"/>
    <w:rsid w:val="00760A23"/>
    <w:rsid w:val="00760AA2"/>
    <w:rsid w:val="00765F01"/>
    <w:rsid w:val="0077382B"/>
    <w:rsid w:val="0077498D"/>
    <w:rsid w:val="00776849"/>
    <w:rsid w:val="00781ADC"/>
    <w:rsid w:val="00782911"/>
    <w:rsid w:val="007868A4"/>
    <w:rsid w:val="00790F78"/>
    <w:rsid w:val="007A44B1"/>
    <w:rsid w:val="007A5C36"/>
    <w:rsid w:val="007A795B"/>
    <w:rsid w:val="007B4C0F"/>
    <w:rsid w:val="007B5608"/>
    <w:rsid w:val="007B6C31"/>
    <w:rsid w:val="007C116F"/>
    <w:rsid w:val="007C3B03"/>
    <w:rsid w:val="007C444B"/>
    <w:rsid w:val="007C7163"/>
    <w:rsid w:val="007C7195"/>
    <w:rsid w:val="007D1BF8"/>
    <w:rsid w:val="007D4AEB"/>
    <w:rsid w:val="007D6575"/>
    <w:rsid w:val="007D7CA4"/>
    <w:rsid w:val="007F0193"/>
    <w:rsid w:val="007F0A05"/>
    <w:rsid w:val="0080439B"/>
    <w:rsid w:val="00804AB6"/>
    <w:rsid w:val="00805D1B"/>
    <w:rsid w:val="00806FF2"/>
    <w:rsid w:val="00807B1C"/>
    <w:rsid w:val="00811C18"/>
    <w:rsid w:val="00816CFC"/>
    <w:rsid w:val="00817742"/>
    <w:rsid w:val="00823294"/>
    <w:rsid w:val="008257B0"/>
    <w:rsid w:val="00843DDD"/>
    <w:rsid w:val="008503C1"/>
    <w:rsid w:val="00850A17"/>
    <w:rsid w:val="0085169A"/>
    <w:rsid w:val="0085228E"/>
    <w:rsid w:val="0086551D"/>
    <w:rsid w:val="00866D01"/>
    <w:rsid w:val="00870C82"/>
    <w:rsid w:val="00871366"/>
    <w:rsid w:val="00872DA1"/>
    <w:rsid w:val="00874380"/>
    <w:rsid w:val="00874AF3"/>
    <w:rsid w:val="008816D8"/>
    <w:rsid w:val="008901BF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0BF6"/>
    <w:rsid w:val="008C3DB4"/>
    <w:rsid w:val="008C7670"/>
    <w:rsid w:val="008D0B2F"/>
    <w:rsid w:val="008D1405"/>
    <w:rsid w:val="008D224B"/>
    <w:rsid w:val="008D3B2E"/>
    <w:rsid w:val="008D652C"/>
    <w:rsid w:val="008D68A8"/>
    <w:rsid w:val="008D78D4"/>
    <w:rsid w:val="008E0890"/>
    <w:rsid w:val="008E6790"/>
    <w:rsid w:val="008E75E8"/>
    <w:rsid w:val="008F36E5"/>
    <w:rsid w:val="008F4088"/>
    <w:rsid w:val="008F5FBD"/>
    <w:rsid w:val="008F6EE8"/>
    <w:rsid w:val="008F7DC4"/>
    <w:rsid w:val="00901B34"/>
    <w:rsid w:val="00907C60"/>
    <w:rsid w:val="00910DE9"/>
    <w:rsid w:val="0091247E"/>
    <w:rsid w:val="00913176"/>
    <w:rsid w:val="00916899"/>
    <w:rsid w:val="0092549D"/>
    <w:rsid w:val="00926219"/>
    <w:rsid w:val="00933385"/>
    <w:rsid w:val="009337B2"/>
    <w:rsid w:val="009355A1"/>
    <w:rsid w:val="009359D6"/>
    <w:rsid w:val="00936A07"/>
    <w:rsid w:val="009402A9"/>
    <w:rsid w:val="00941EC2"/>
    <w:rsid w:val="009507AF"/>
    <w:rsid w:val="00953CE4"/>
    <w:rsid w:val="009551E1"/>
    <w:rsid w:val="00955275"/>
    <w:rsid w:val="00960339"/>
    <w:rsid w:val="00960BDD"/>
    <w:rsid w:val="00963C65"/>
    <w:rsid w:val="009706C8"/>
    <w:rsid w:val="009721F7"/>
    <w:rsid w:val="0097339E"/>
    <w:rsid w:val="00975599"/>
    <w:rsid w:val="00975A0A"/>
    <w:rsid w:val="0098138C"/>
    <w:rsid w:val="00984146"/>
    <w:rsid w:val="0098481B"/>
    <w:rsid w:val="00985DD2"/>
    <w:rsid w:val="0099247B"/>
    <w:rsid w:val="009928F7"/>
    <w:rsid w:val="00992C08"/>
    <w:rsid w:val="0099697A"/>
    <w:rsid w:val="009A0BAE"/>
    <w:rsid w:val="009A60C7"/>
    <w:rsid w:val="009B1BD6"/>
    <w:rsid w:val="009B2E17"/>
    <w:rsid w:val="009B63BC"/>
    <w:rsid w:val="009B75F2"/>
    <w:rsid w:val="009C098A"/>
    <w:rsid w:val="009C0C00"/>
    <w:rsid w:val="009C1500"/>
    <w:rsid w:val="009C43FB"/>
    <w:rsid w:val="009C63F4"/>
    <w:rsid w:val="009D0E0B"/>
    <w:rsid w:val="009D1CA7"/>
    <w:rsid w:val="009D3A60"/>
    <w:rsid w:val="009D5470"/>
    <w:rsid w:val="009E193A"/>
    <w:rsid w:val="009E5C71"/>
    <w:rsid w:val="009E5F93"/>
    <w:rsid w:val="009F073F"/>
    <w:rsid w:val="009F1A3D"/>
    <w:rsid w:val="009F2988"/>
    <w:rsid w:val="009F4170"/>
    <w:rsid w:val="009F5D08"/>
    <w:rsid w:val="009F71E7"/>
    <w:rsid w:val="00A006AB"/>
    <w:rsid w:val="00A03098"/>
    <w:rsid w:val="00A11CA9"/>
    <w:rsid w:val="00A16B8C"/>
    <w:rsid w:val="00A21B0E"/>
    <w:rsid w:val="00A253DE"/>
    <w:rsid w:val="00A2735C"/>
    <w:rsid w:val="00A30C0F"/>
    <w:rsid w:val="00A31ACA"/>
    <w:rsid w:val="00A36B72"/>
    <w:rsid w:val="00A45288"/>
    <w:rsid w:val="00A611FE"/>
    <w:rsid w:val="00A70123"/>
    <w:rsid w:val="00A70700"/>
    <w:rsid w:val="00A733B7"/>
    <w:rsid w:val="00A82431"/>
    <w:rsid w:val="00A96C0C"/>
    <w:rsid w:val="00AA698E"/>
    <w:rsid w:val="00AA7E8A"/>
    <w:rsid w:val="00AB1F7F"/>
    <w:rsid w:val="00AB253E"/>
    <w:rsid w:val="00AB2D08"/>
    <w:rsid w:val="00AC68FE"/>
    <w:rsid w:val="00AC7F6F"/>
    <w:rsid w:val="00AD5F58"/>
    <w:rsid w:val="00AD610A"/>
    <w:rsid w:val="00AD75CA"/>
    <w:rsid w:val="00AE092C"/>
    <w:rsid w:val="00AE44F0"/>
    <w:rsid w:val="00AE7C17"/>
    <w:rsid w:val="00AF0FAF"/>
    <w:rsid w:val="00B036F7"/>
    <w:rsid w:val="00B06F5C"/>
    <w:rsid w:val="00B10495"/>
    <w:rsid w:val="00B144C8"/>
    <w:rsid w:val="00B16C9D"/>
    <w:rsid w:val="00B21464"/>
    <w:rsid w:val="00B21822"/>
    <w:rsid w:val="00B232DE"/>
    <w:rsid w:val="00B256D5"/>
    <w:rsid w:val="00B31ED6"/>
    <w:rsid w:val="00B34A30"/>
    <w:rsid w:val="00B42B2D"/>
    <w:rsid w:val="00B45438"/>
    <w:rsid w:val="00B5159F"/>
    <w:rsid w:val="00B5440A"/>
    <w:rsid w:val="00B5525A"/>
    <w:rsid w:val="00B57B6C"/>
    <w:rsid w:val="00B61B0F"/>
    <w:rsid w:val="00B7192A"/>
    <w:rsid w:val="00B737D5"/>
    <w:rsid w:val="00B7414D"/>
    <w:rsid w:val="00B76AFB"/>
    <w:rsid w:val="00B85E41"/>
    <w:rsid w:val="00B97F20"/>
    <w:rsid w:val="00BA00FA"/>
    <w:rsid w:val="00BA42D7"/>
    <w:rsid w:val="00BA5C97"/>
    <w:rsid w:val="00BC0DBD"/>
    <w:rsid w:val="00BC7166"/>
    <w:rsid w:val="00BD2B29"/>
    <w:rsid w:val="00BD2E7C"/>
    <w:rsid w:val="00BD3ECE"/>
    <w:rsid w:val="00BD3FAC"/>
    <w:rsid w:val="00BD5EC8"/>
    <w:rsid w:val="00BE08E1"/>
    <w:rsid w:val="00BE4030"/>
    <w:rsid w:val="00BE4581"/>
    <w:rsid w:val="00BE4FC4"/>
    <w:rsid w:val="00BE5F62"/>
    <w:rsid w:val="00BE6696"/>
    <w:rsid w:val="00BF118D"/>
    <w:rsid w:val="00BF403F"/>
    <w:rsid w:val="00BF5E64"/>
    <w:rsid w:val="00BF7713"/>
    <w:rsid w:val="00C0106C"/>
    <w:rsid w:val="00C04BBE"/>
    <w:rsid w:val="00C07EBD"/>
    <w:rsid w:val="00C12CF7"/>
    <w:rsid w:val="00C1310B"/>
    <w:rsid w:val="00C13647"/>
    <w:rsid w:val="00C225E2"/>
    <w:rsid w:val="00C244F4"/>
    <w:rsid w:val="00C2593B"/>
    <w:rsid w:val="00C25D1B"/>
    <w:rsid w:val="00C34EC1"/>
    <w:rsid w:val="00C36D92"/>
    <w:rsid w:val="00C4518C"/>
    <w:rsid w:val="00C51538"/>
    <w:rsid w:val="00C54035"/>
    <w:rsid w:val="00C56677"/>
    <w:rsid w:val="00C61946"/>
    <w:rsid w:val="00C63DF5"/>
    <w:rsid w:val="00C66303"/>
    <w:rsid w:val="00C72D90"/>
    <w:rsid w:val="00C7495D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3AAF"/>
    <w:rsid w:val="00CC4BA5"/>
    <w:rsid w:val="00CD61A3"/>
    <w:rsid w:val="00CD6DD7"/>
    <w:rsid w:val="00CD7032"/>
    <w:rsid w:val="00CE0A8D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78B9"/>
    <w:rsid w:val="00D20BEB"/>
    <w:rsid w:val="00D21F3A"/>
    <w:rsid w:val="00D2725C"/>
    <w:rsid w:val="00D30540"/>
    <w:rsid w:val="00D30A2E"/>
    <w:rsid w:val="00D314E8"/>
    <w:rsid w:val="00D33A10"/>
    <w:rsid w:val="00D405E4"/>
    <w:rsid w:val="00D44969"/>
    <w:rsid w:val="00D44FD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052C"/>
    <w:rsid w:val="00D92B38"/>
    <w:rsid w:val="00D92FBE"/>
    <w:rsid w:val="00D9310F"/>
    <w:rsid w:val="00D956D2"/>
    <w:rsid w:val="00D96B61"/>
    <w:rsid w:val="00DA0C45"/>
    <w:rsid w:val="00DA3B88"/>
    <w:rsid w:val="00DA4214"/>
    <w:rsid w:val="00DA65DC"/>
    <w:rsid w:val="00DB24EB"/>
    <w:rsid w:val="00DB50C0"/>
    <w:rsid w:val="00DB586E"/>
    <w:rsid w:val="00DB673F"/>
    <w:rsid w:val="00DC0531"/>
    <w:rsid w:val="00DC3323"/>
    <w:rsid w:val="00DC3F30"/>
    <w:rsid w:val="00DC4A38"/>
    <w:rsid w:val="00DE1183"/>
    <w:rsid w:val="00DE6A21"/>
    <w:rsid w:val="00DF78B4"/>
    <w:rsid w:val="00E04D97"/>
    <w:rsid w:val="00E14174"/>
    <w:rsid w:val="00E14FB5"/>
    <w:rsid w:val="00E17933"/>
    <w:rsid w:val="00E21EBA"/>
    <w:rsid w:val="00E24AA7"/>
    <w:rsid w:val="00E334D1"/>
    <w:rsid w:val="00E359C1"/>
    <w:rsid w:val="00E41DA4"/>
    <w:rsid w:val="00E427D3"/>
    <w:rsid w:val="00E44C02"/>
    <w:rsid w:val="00E476D2"/>
    <w:rsid w:val="00E55F33"/>
    <w:rsid w:val="00E615C8"/>
    <w:rsid w:val="00E63222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686"/>
    <w:rsid w:val="00E84F20"/>
    <w:rsid w:val="00E871AE"/>
    <w:rsid w:val="00E9050B"/>
    <w:rsid w:val="00E90A3A"/>
    <w:rsid w:val="00E91BE9"/>
    <w:rsid w:val="00E93646"/>
    <w:rsid w:val="00E93AC4"/>
    <w:rsid w:val="00E96BC2"/>
    <w:rsid w:val="00EA2281"/>
    <w:rsid w:val="00EA4011"/>
    <w:rsid w:val="00EA4144"/>
    <w:rsid w:val="00EA4330"/>
    <w:rsid w:val="00EA46E0"/>
    <w:rsid w:val="00EA5599"/>
    <w:rsid w:val="00EB00B9"/>
    <w:rsid w:val="00EB0798"/>
    <w:rsid w:val="00EB5497"/>
    <w:rsid w:val="00EB6973"/>
    <w:rsid w:val="00EB6B0D"/>
    <w:rsid w:val="00EC3FA0"/>
    <w:rsid w:val="00EC577D"/>
    <w:rsid w:val="00EC6FF1"/>
    <w:rsid w:val="00ED20BE"/>
    <w:rsid w:val="00ED33B0"/>
    <w:rsid w:val="00ED51CE"/>
    <w:rsid w:val="00ED7334"/>
    <w:rsid w:val="00ED7DDE"/>
    <w:rsid w:val="00EE01E8"/>
    <w:rsid w:val="00EE1465"/>
    <w:rsid w:val="00EE4234"/>
    <w:rsid w:val="00EE63E0"/>
    <w:rsid w:val="00EF443D"/>
    <w:rsid w:val="00EF651C"/>
    <w:rsid w:val="00F04D03"/>
    <w:rsid w:val="00F07934"/>
    <w:rsid w:val="00F10661"/>
    <w:rsid w:val="00F1169A"/>
    <w:rsid w:val="00F11DDE"/>
    <w:rsid w:val="00F125A1"/>
    <w:rsid w:val="00F22D7A"/>
    <w:rsid w:val="00F22EBC"/>
    <w:rsid w:val="00F23628"/>
    <w:rsid w:val="00F260F2"/>
    <w:rsid w:val="00F313A6"/>
    <w:rsid w:val="00F408C7"/>
    <w:rsid w:val="00F50A9B"/>
    <w:rsid w:val="00F50FBC"/>
    <w:rsid w:val="00F51299"/>
    <w:rsid w:val="00F546D9"/>
    <w:rsid w:val="00F56DCF"/>
    <w:rsid w:val="00F570A9"/>
    <w:rsid w:val="00F60E52"/>
    <w:rsid w:val="00F63219"/>
    <w:rsid w:val="00F64AE2"/>
    <w:rsid w:val="00F655D9"/>
    <w:rsid w:val="00F65AF4"/>
    <w:rsid w:val="00F712F6"/>
    <w:rsid w:val="00F714E0"/>
    <w:rsid w:val="00F74C38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0FF2"/>
    <w:rsid w:val="00FB24EC"/>
    <w:rsid w:val="00FB2C5C"/>
    <w:rsid w:val="00FB459A"/>
    <w:rsid w:val="00FC062E"/>
    <w:rsid w:val="00FC5B89"/>
    <w:rsid w:val="00FD0C86"/>
    <w:rsid w:val="00FD1267"/>
    <w:rsid w:val="00FD4EE2"/>
    <w:rsid w:val="00FD690C"/>
    <w:rsid w:val="00FE1928"/>
    <w:rsid w:val="00FE3FCB"/>
    <w:rsid w:val="00FF167E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370ACA"/>
    <w:rPr>
      <w:rFonts w:ascii="Arial LatArm" w:hAnsi="Arial LatArm"/>
      <w:sz w:val="24"/>
    </w:rPr>
  </w:style>
  <w:style w:type="character" w:styleId="af8">
    <w:name w:val="FollowedHyperlink"/>
    <w:basedOn w:val="a0"/>
    <w:uiPriority w:val="99"/>
    <w:unhideWhenUsed/>
    <w:rsid w:val="008C0BF6"/>
    <w:rPr>
      <w:color w:val="800080"/>
      <w:u w:val="single"/>
    </w:rPr>
  </w:style>
  <w:style w:type="paragraph" w:customStyle="1" w:styleId="xl67">
    <w:name w:val="xl67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2"/>
      <w:szCs w:val="12"/>
      <w:lang w:bidi="ar-SA"/>
    </w:rPr>
  </w:style>
  <w:style w:type="paragraph" w:customStyle="1" w:styleId="xl68">
    <w:name w:val="xl68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9">
    <w:name w:val="xl69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0">
    <w:name w:val="xl70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a"/>
    <w:rsid w:val="008C0BF6"/>
    <w:pPr>
      <w:pBdr>
        <w:top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2">
    <w:name w:val="xl72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4"/>
      <w:szCs w:val="14"/>
      <w:lang w:bidi="ar-SA"/>
    </w:rPr>
  </w:style>
  <w:style w:type="paragraph" w:customStyle="1" w:styleId="xl73">
    <w:name w:val="xl73"/>
    <w:basedOn w:val="a"/>
    <w:rsid w:val="008C0BF6"/>
    <w:pP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exarmenia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ntermedgroup@inbo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25F89-462D-49A4-AD8D-6084CD31E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9</Pages>
  <Words>3287</Words>
  <Characters>18740</Characters>
  <Application>Microsoft Office Word</Application>
  <DocSecurity>0</DocSecurity>
  <Lines>156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302</cp:revision>
  <cp:lastPrinted>2019-10-14T08:51:00Z</cp:lastPrinted>
  <dcterms:created xsi:type="dcterms:W3CDTF">2018-08-09T07:28:00Z</dcterms:created>
  <dcterms:modified xsi:type="dcterms:W3CDTF">2020-03-17T13:03:00Z</dcterms:modified>
</cp:coreProperties>
</file>